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E1285" w14:textId="77777777" w:rsidR="00713E40" w:rsidRDefault="00000000">
      <w:pPr>
        <w:spacing w:after="0"/>
      </w:pPr>
      <w:r>
        <w:rPr>
          <w:b/>
        </w:rPr>
        <w:t xml:space="preserve"> </w:t>
      </w:r>
    </w:p>
    <w:p w14:paraId="73696509" w14:textId="77777777" w:rsidR="00713E40" w:rsidRDefault="00000000">
      <w:pPr>
        <w:spacing w:after="0"/>
        <w:ind w:left="2202"/>
      </w:pPr>
      <w:r>
        <w:rPr>
          <w:noProof/>
        </w:rPr>
        <w:drawing>
          <wp:inline distT="0" distB="0" distL="0" distR="0" wp14:anchorId="5602C7B7" wp14:editId="43B4A82C">
            <wp:extent cx="2566035" cy="895985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66035" cy="895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55F99D" w14:textId="77777777" w:rsidR="00713E40" w:rsidRDefault="00000000">
      <w:pPr>
        <w:ind w:right="2240"/>
      </w:pPr>
      <w:r>
        <w:rPr>
          <w:b/>
        </w:rPr>
        <w:t xml:space="preserve"> </w:t>
      </w:r>
    </w:p>
    <w:p w14:paraId="5655D2E0" w14:textId="77777777" w:rsidR="00713E40" w:rsidRDefault="00000000">
      <w:pPr>
        <w:spacing w:after="0"/>
        <w:ind w:left="34" w:right="1" w:hanging="10"/>
        <w:jc w:val="center"/>
      </w:pPr>
      <w:r>
        <w:rPr>
          <w:b/>
        </w:rPr>
        <w:t xml:space="preserve">ESTADO DE SANTA CATARINA </w:t>
      </w:r>
    </w:p>
    <w:p w14:paraId="3587C939" w14:textId="77777777" w:rsidR="00713E40" w:rsidRDefault="00000000">
      <w:pPr>
        <w:spacing w:after="0"/>
        <w:ind w:left="34" w:right="5" w:hanging="10"/>
        <w:jc w:val="center"/>
      </w:pPr>
      <w:r>
        <w:rPr>
          <w:b/>
        </w:rPr>
        <w:t xml:space="preserve">PREFEITURA MUNICIPAL DE XAXIM </w:t>
      </w:r>
    </w:p>
    <w:p w14:paraId="353F4E20" w14:textId="77777777" w:rsidR="00713E40" w:rsidRDefault="00000000">
      <w:pPr>
        <w:spacing w:after="0"/>
        <w:ind w:left="34" w:right="6" w:hanging="10"/>
        <w:jc w:val="center"/>
      </w:pPr>
      <w:r>
        <w:rPr>
          <w:b/>
        </w:rPr>
        <w:t xml:space="preserve">SECRETARIA MUNICIPAL DE EDUCAÇÃO E CULTURA </w:t>
      </w:r>
    </w:p>
    <w:p w14:paraId="58A4E0DD" w14:textId="77777777" w:rsidR="00713E40" w:rsidRDefault="00000000">
      <w:pPr>
        <w:spacing w:after="158"/>
      </w:pPr>
      <w:r>
        <w:rPr>
          <w:b/>
        </w:rPr>
        <w:t xml:space="preserve"> </w:t>
      </w:r>
    </w:p>
    <w:p w14:paraId="485363D0" w14:textId="77777777" w:rsidR="00713E40" w:rsidRDefault="00000000">
      <w:pPr>
        <w:spacing w:after="159"/>
        <w:ind w:left="-5" w:hanging="10"/>
      </w:pPr>
      <w:r>
        <w:rPr>
          <w:b/>
        </w:rPr>
        <w:t xml:space="preserve">Adendo do quadro de vagas da 6ª chamada processo seletivo 01/2024. </w:t>
      </w:r>
    </w:p>
    <w:p w14:paraId="4229011F" w14:textId="77777777" w:rsidR="00713E40" w:rsidRDefault="00000000">
      <w:pPr>
        <w:spacing w:after="191"/>
      </w:pPr>
      <w:r>
        <w:rPr>
          <w:b/>
        </w:rPr>
        <w:t xml:space="preserve"> </w:t>
      </w:r>
    </w:p>
    <w:p w14:paraId="3A1CE4F1" w14:textId="77777777" w:rsidR="00713E40" w:rsidRDefault="00000000">
      <w:pPr>
        <w:spacing w:after="159"/>
        <w:ind w:left="370" w:hanging="10"/>
      </w:pPr>
      <w:r>
        <w:rPr>
          <w:b/>
        </w:rPr>
        <w:t>1.</w:t>
      </w:r>
      <w:r>
        <w:rPr>
          <w:rFonts w:ascii="Arial" w:eastAsia="Arial" w:hAnsi="Arial" w:cs="Arial"/>
          <w:b/>
        </w:rPr>
        <w:t xml:space="preserve"> </w:t>
      </w:r>
      <w:r>
        <w:rPr>
          <w:b/>
        </w:rPr>
        <w:t xml:space="preserve">Área/modalidade Arte </w:t>
      </w:r>
    </w:p>
    <w:p w14:paraId="0187D3DC" w14:textId="77777777" w:rsidR="00713E40" w:rsidRDefault="00000000">
      <w:pPr>
        <w:spacing w:after="0"/>
      </w:pPr>
      <w:r>
        <w:rPr>
          <w:b/>
        </w:rPr>
        <w:t xml:space="preserve"> </w:t>
      </w:r>
    </w:p>
    <w:tbl>
      <w:tblPr>
        <w:tblStyle w:val="TableGrid"/>
        <w:tblW w:w="10749" w:type="dxa"/>
        <w:tblInd w:w="-994" w:type="dxa"/>
        <w:tblCellMar>
          <w:top w:w="48" w:type="dxa"/>
          <w:left w:w="106" w:type="dxa"/>
          <w:bottom w:w="0" w:type="dxa"/>
          <w:right w:w="60" w:type="dxa"/>
        </w:tblCellMar>
        <w:tblLook w:val="04A0" w:firstRow="1" w:lastRow="0" w:firstColumn="1" w:lastColumn="0" w:noHBand="0" w:noVBand="1"/>
      </w:tblPr>
      <w:tblGrid>
        <w:gridCol w:w="1901"/>
        <w:gridCol w:w="926"/>
        <w:gridCol w:w="1052"/>
        <w:gridCol w:w="2612"/>
        <w:gridCol w:w="4258"/>
      </w:tblGrid>
      <w:tr w:rsidR="00713E40" w14:paraId="4F0FE57D" w14:textId="77777777">
        <w:trPr>
          <w:trHeight w:val="749"/>
        </w:trPr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75E63" w14:textId="77777777" w:rsidR="00713E40" w:rsidRDefault="00000000">
            <w:pPr>
              <w:spacing w:after="0"/>
              <w:ind w:left="2"/>
            </w:pPr>
            <w:r>
              <w:rPr>
                <w:b/>
              </w:rPr>
              <w:t xml:space="preserve">Local 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CD00A" w14:textId="77777777" w:rsidR="00713E40" w:rsidRDefault="00000000">
            <w:pPr>
              <w:spacing w:after="0"/>
              <w:ind w:left="2"/>
            </w:pPr>
            <w:r>
              <w:rPr>
                <w:b/>
              </w:rPr>
              <w:t xml:space="preserve">Carga horária 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5C6EE" w14:textId="77777777" w:rsidR="00713E40" w:rsidRDefault="00000000">
            <w:pPr>
              <w:spacing w:after="0"/>
            </w:pPr>
            <w:r>
              <w:rPr>
                <w:b/>
              </w:rPr>
              <w:t xml:space="preserve">Turno 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D743F" w14:textId="77777777" w:rsidR="00713E40" w:rsidRDefault="00000000">
            <w:pPr>
              <w:spacing w:after="0"/>
            </w:pPr>
            <w:r>
              <w:rPr>
                <w:b/>
              </w:rPr>
              <w:t xml:space="preserve">Tipo de vagas 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18249" w14:textId="77777777" w:rsidR="00713E40" w:rsidRDefault="00000000">
            <w:pPr>
              <w:spacing w:after="0"/>
            </w:pPr>
            <w:r>
              <w:rPr>
                <w:b/>
              </w:rPr>
              <w:t xml:space="preserve">Profissional que assume a vaga </w:t>
            </w:r>
          </w:p>
        </w:tc>
      </w:tr>
      <w:tr w:rsidR="00713E40" w14:paraId="631C5AF6" w14:textId="77777777">
        <w:trPr>
          <w:trHeight w:val="1042"/>
        </w:trPr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3C461" w14:textId="77777777" w:rsidR="00713E40" w:rsidRDefault="00000000">
            <w:pPr>
              <w:spacing w:after="0"/>
              <w:ind w:left="2"/>
            </w:pPr>
            <w:r>
              <w:t xml:space="preserve">EBM Gomes </w:t>
            </w:r>
          </w:p>
          <w:p w14:paraId="4FF1859E" w14:textId="1C0C30AF" w:rsidR="007506F0" w:rsidRDefault="00000000" w:rsidP="007506F0">
            <w:pPr>
              <w:spacing w:after="0"/>
              <w:ind w:left="2"/>
            </w:pPr>
            <w:r>
              <w:t xml:space="preserve">Carneiro </w:t>
            </w:r>
          </w:p>
          <w:p w14:paraId="7F9FEA11" w14:textId="59484CA0" w:rsidR="00713E40" w:rsidRDefault="00713E40">
            <w:pPr>
              <w:spacing w:after="0"/>
              <w:ind w:left="2"/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38F0E" w14:textId="77777777" w:rsidR="00713E40" w:rsidRDefault="00000000">
            <w:pPr>
              <w:spacing w:after="0"/>
              <w:ind w:left="2"/>
            </w:pPr>
            <w:r>
              <w:t xml:space="preserve">10 horas 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3CFC0" w14:textId="77777777" w:rsidR="00713E40" w:rsidRDefault="00000000">
            <w:pPr>
              <w:spacing w:after="0"/>
              <w:jc w:val="both"/>
            </w:pPr>
            <w:r>
              <w:t xml:space="preserve">Matutino 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5AD0C" w14:textId="77777777" w:rsidR="00713E40" w:rsidRDefault="00000000">
            <w:pPr>
              <w:spacing w:after="0"/>
            </w:pPr>
            <w:r>
              <w:t xml:space="preserve">Vinculada a Tatiane </w:t>
            </w:r>
            <w:proofErr w:type="spellStart"/>
            <w:r>
              <w:t>Zottis</w:t>
            </w:r>
            <w:proofErr w:type="spellEnd"/>
            <w:r>
              <w:t xml:space="preserve"> </w:t>
            </w:r>
          </w:p>
          <w:p w14:paraId="297C9D52" w14:textId="77777777" w:rsidR="00713E40" w:rsidRDefault="00000000">
            <w:pPr>
              <w:spacing w:after="0"/>
            </w:pPr>
            <w:r>
              <w:t xml:space="preserve">– </w:t>
            </w:r>
            <w:proofErr w:type="gramStart"/>
            <w:r>
              <w:t>redução</w:t>
            </w:r>
            <w:proofErr w:type="gramEnd"/>
            <w:r>
              <w:t xml:space="preserve"> de carga horária 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C2536" w14:textId="77777777" w:rsidR="00713E40" w:rsidRDefault="00000000">
            <w:pPr>
              <w:spacing w:after="0"/>
            </w:pPr>
            <w:r>
              <w:rPr>
                <w:b/>
              </w:rPr>
              <w:t xml:space="preserve"> </w:t>
            </w:r>
          </w:p>
        </w:tc>
      </w:tr>
    </w:tbl>
    <w:p w14:paraId="51DA811C" w14:textId="77777777" w:rsidR="00713E40" w:rsidRDefault="00000000">
      <w:pPr>
        <w:spacing w:after="175"/>
      </w:pPr>
      <w:r>
        <w:t xml:space="preserve"> </w:t>
      </w:r>
    </w:p>
    <w:p w14:paraId="4697DEAC" w14:textId="77777777" w:rsidR="00713E40" w:rsidRDefault="00000000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4B463B9C" w14:textId="77777777" w:rsidR="00713E40" w:rsidRDefault="00000000">
      <w:pPr>
        <w:spacing w:after="0"/>
      </w:pPr>
      <w:r>
        <w:rPr>
          <w:rFonts w:ascii="Arial" w:eastAsia="Arial" w:hAnsi="Arial" w:cs="Arial"/>
          <w:sz w:val="24"/>
        </w:rPr>
        <w:t xml:space="preserve">  </w:t>
      </w:r>
    </w:p>
    <w:p w14:paraId="6069A251" w14:textId="77777777" w:rsidR="00713E40" w:rsidRDefault="00000000">
      <w:pPr>
        <w:spacing w:after="158"/>
        <w:ind w:left="406"/>
      </w:pPr>
      <w:r>
        <w:t xml:space="preserve"> </w:t>
      </w:r>
    </w:p>
    <w:p w14:paraId="4F84E4AD" w14:textId="77777777" w:rsidR="00713E40" w:rsidRDefault="00000000">
      <w:pPr>
        <w:jc w:val="right"/>
      </w:pPr>
      <w:r>
        <w:t xml:space="preserve">Xaxim, 24 de fevereiro de 2025. </w:t>
      </w:r>
    </w:p>
    <w:p w14:paraId="3845A63A" w14:textId="77777777" w:rsidR="00713E40" w:rsidRDefault="00000000">
      <w:pPr>
        <w:spacing w:after="158"/>
      </w:pPr>
      <w:r>
        <w:rPr>
          <w:b/>
        </w:rPr>
        <w:t xml:space="preserve"> </w:t>
      </w:r>
    </w:p>
    <w:p w14:paraId="6306CFB1" w14:textId="77777777" w:rsidR="00713E40" w:rsidRDefault="00000000">
      <w:pPr>
        <w:spacing w:after="161"/>
      </w:pPr>
      <w:r>
        <w:rPr>
          <w:b/>
        </w:rPr>
        <w:t xml:space="preserve"> </w:t>
      </w:r>
    </w:p>
    <w:p w14:paraId="175AA43A" w14:textId="77777777" w:rsidR="00713E40" w:rsidRDefault="00000000">
      <w:pPr>
        <w:spacing w:after="158"/>
      </w:pPr>
      <w:r>
        <w:rPr>
          <w:b/>
        </w:rPr>
        <w:t xml:space="preserve"> </w:t>
      </w:r>
    </w:p>
    <w:p w14:paraId="0B5B0044" w14:textId="77777777" w:rsidR="00713E40" w:rsidRDefault="00000000">
      <w:pPr>
        <w:spacing w:after="158"/>
        <w:ind w:left="69"/>
        <w:jc w:val="center"/>
      </w:pPr>
      <w:r>
        <w:rPr>
          <w:b/>
        </w:rPr>
        <w:t xml:space="preserve"> </w:t>
      </w:r>
    </w:p>
    <w:p w14:paraId="3D25F736" w14:textId="77777777" w:rsidR="00713E40" w:rsidRDefault="00000000">
      <w:pPr>
        <w:ind w:left="34" w:right="1" w:hanging="10"/>
        <w:jc w:val="center"/>
      </w:pPr>
      <w:r>
        <w:rPr>
          <w:b/>
        </w:rPr>
        <w:t xml:space="preserve">GILDOMAR MICHELON </w:t>
      </w:r>
    </w:p>
    <w:p w14:paraId="7489A988" w14:textId="77777777" w:rsidR="00713E40" w:rsidRDefault="00000000">
      <w:pPr>
        <w:spacing w:after="158"/>
        <w:ind w:left="34" w:hanging="10"/>
        <w:jc w:val="center"/>
      </w:pPr>
      <w:r>
        <w:rPr>
          <w:b/>
        </w:rPr>
        <w:t xml:space="preserve">Secretário Municipal De Educação E Cultura </w:t>
      </w:r>
    </w:p>
    <w:p w14:paraId="6039BB38" w14:textId="77777777" w:rsidR="00713E40" w:rsidRDefault="00000000">
      <w:r>
        <w:rPr>
          <w:b/>
        </w:rPr>
        <w:t xml:space="preserve"> </w:t>
      </w:r>
    </w:p>
    <w:p w14:paraId="21D03414" w14:textId="77777777" w:rsidR="00713E40" w:rsidRDefault="00000000">
      <w:pPr>
        <w:spacing w:after="158"/>
      </w:pPr>
      <w:r>
        <w:t xml:space="preserve"> </w:t>
      </w:r>
    </w:p>
    <w:p w14:paraId="4B6AA9D9" w14:textId="77777777" w:rsidR="00713E40" w:rsidRDefault="00000000">
      <w:pPr>
        <w:spacing w:after="0"/>
      </w:pPr>
      <w:r>
        <w:t xml:space="preserve"> </w:t>
      </w:r>
    </w:p>
    <w:sectPr w:rsidR="00713E40">
      <w:pgSz w:w="11906" w:h="16838"/>
      <w:pgMar w:top="1440" w:right="1722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E40"/>
    <w:rsid w:val="00713E40"/>
    <w:rsid w:val="007506F0"/>
    <w:rsid w:val="00E44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DB00C"/>
  <w15:docId w15:val="{CAAF7263-B178-4599-8196-74D291000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426</Characters>
  <Application>Microsoft Office Word</Application>
  <DocSecurity>0</DocSecurity>
  <Lines>3</Lines>
  <Paragraphs>1</Paragraphs>
  <ScaleCrop>false</ScaleCrop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Sorgatto</dc:creator>
  <cp:keywords/>
  <cp:lastModifiedBy>Patricia Sorgatto</cp:lastModifiedBy>
  <cp:revision>3</cp:revision>
  <cp:lastPrinted>2025-02-24T19:57:00Z</cp:lastPrinted>
  <dcterms:created xsi:type="dcterms:W3CDTF">2025-02-24T20:00:00Z</dcterms:created>
  <dcterms:modified xsi:type="dcterms:W3CDTF">2025-02-24T20:00:00Z</dcterms:modified>
</cp:coreProperties>
</file>