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14CA9" w14:textId="77777777" w:rsidR="00AA4A43" w:rsidRPr="00F97669" w:rsidRDefault="00235E05" w:rsidP="00EA725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F97669">
        <w:rPr>
          <w:rFonts w:ascii="Arial" w:hAnsi="Arial" w:cs="Arial"/>
          <w:b/>
          <w:bCs/>
          <w:sz w:val="24"/>
          <w:szCs w:val="24"/>
        </w:rPr>
        <w:t>PREFEITURA MUNICIPAL DE XAXIM</w:t>
      </w:r>
    </w:p>
    <w:p w14:paraId="1076DE71" w14:textId="77777777" w:rsidR="00235E05" w:rsidRPr="00F97669" w:rsidRDefault="00235E05" w:rsidP="00EA725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97669">
        <w:rPr>
          <w:rFonts w:ascii="Arial" w:hAnsi="Arial" w:cs="Arial"/>
          <w:b/>
          <w:bCs/>
          <w:sz w:val="24"/>
          <w:szCs w:val="24"/>
        </w:rPr>
        <w:t>SECRETARIA MUNICIPAL DE EDUCAÇÃO E CULTURA</w:t>
      </w:r>
    </w:p>
    <w:p w14:paraId="3B405005" w14:textId="4D11D5BE" w:rsidR="00235E05" w:rsidRPr="00F97669" w:rsidRDefault="00235E05" w:rsidP="00EA725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97669">
        <w:rPr>
          <w:rFonts w:ascii="Arial" w:hAnsi="Arial" w:cs="Arial"/>
          <w:b/>
          <w:bCs/>
          <w:sz w:val="24"/>
          <w:szCs w:val="24"/>
        </w:rPr>
        <w:t>CONSELHO MUNICIPAL DE EDUCAÇÃO - CME</w:t>
      </w:r>
    </w:p>
    <w:p w14:paraId="2D4AA7C9" w14:textId="77777777" w:rsidR="00235E05" w:rsidRPr="00F97669" w:rsidRDefault="00235E05" w:rsidP="00EA725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031F6CF" w14:textId="77777777" w:rsidR="00235E05" w:rsidRPr="00A707EE" w:rsidRDefault="00235E05" w:rsidP="00EA725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7D660A1" w14:textId="09970611" w:rsidR="00235E05" w:rsidRPr="003C27D1" w:rsidRDefault="00235E05" w:rsidP="00EA725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C27D1">
        <w:rPr>
          <w:rFonts w:ascii="Arial" w:hAnsi="Arial" w:cs="Arial"/>
          <w:sz w:val="24"/>
          <w:szCs w:val="24"/>
        </w:rPr>
        <w:t>RESOLUÇÃO N° 0</w:t>
      </w:r>
      <w:r w:rsidR="003C27D1" w:rsidRPr="003C27D1">
        <w:rPr>
          <w:rFonts w:ascii="Arial" w:hAnsi="Arial" w:cs="Arial"/>
          <w:sz w:val="24"/>
          <w:szCs w:val="24"/>
        </w:rPr>
        <w:t>24</w:t>
      </w:r>
      <w:r w:rsidRPr="003C27D1">
        <w:rPr>
          <w:rFonts w:ascii="Arial" w:hAnsi="Arial" w:cs="Arial"/>
          <w:sz w:val="24"/>
          <w:szCs w:val="24"/>
        </w:rPr>
        <w:t xml:space="preserve">, </w:t>
      </w:r>
      <w:r w:rsidR="00F97669" w:rsidRPr="003C27D1">
        <w:rPr>
          <w:rFonts w:ascii="Arial" w:hAnsi="Arial" w:cs="Arial"/>
          <w:sz w:val="24"/>
          <w:szCs w:val="24"/>
        </w:rPr>
        <w:t>de</w:t>
      </w:r>
      <w:r w:rsidRPr="003C27D1">
        <w:rPr>
          <w:rFonts w:ascii="Arial" w:hAnsi="Arial" w:cs="Arial"/>
          <w:sz w:val="24"/>
          <w:szCs w:val="24"/>
        </w:rPr>
        <w:t xml:space="preserve"> </w:t>
      </w:r>
      <w:r w:rsidR="003C27D1" w:rsidRPr="003C27D1">
        <w:rPr>
          <w:rFonts w:ascii="Arial" w:hAnsi="Arial" w:cs="Arial"/>
          <w:sz w:val="24"/>
          <w:szCs w:val="24"/>
        </w:rPr>
        <w:t>05</w:t>
      </w:r>
      <w:r w:rsidRPr="003C27D1">
        <w:rPr>
          <w:rFonts w:ascii="Arial" w:hAnsi="Arial" w:cs="Arial"/>
          <w:sz w:val="24"/>
          <w:szCs w:val="24"/>
        </w:rPr>
        <w:t xml:space="preserve"> de </w:t>
      </w:r>
      <w:r w:rsidR="003C27D1" w:rsidRPr="003C27D1">
        <w:rPr>
          <w:rFonts w:ascii="Arial" w:hAnsi="Arial" w:cs="Arial"/>
          <w:sz w:val="24"/>
          <w:szCs w:val="24"/>
        </w:rPr>
        <w:t>nove</w:t>
      </w:r>
      <w:r w:rsidRPr="003C27D1">
        <w:rPr>
          <w:rFonts w:ascii="Arial" w:hAnsi="Arial" w:cs="Arial"/>
          <w:sz w:val="24"/>
          <w:szCs w:val="24"/>
        </w:rPr>
        <w:t>mbro de 20</w:t>
      </w:r>
      <w:r w:rsidR="00F97669" w:rsidRPr="003C27D1">
        <w:rPr>
          <w:rFonts w:ascii="Arial" w:hAnsi="Arial" w:cs="Arial"/>
          <w:sz w:val="24"/>
          <w:szCs w:val="24"/>
        </w:rPr>
        <w:t>20</w:t>
      </w:r>
      <w:r w:rsidRPr="003C27D1">
        <w:rPr>
          <w:rFonts w:ascii="Arial" w:hAnsi="Arial" w:cs="Arial"/>
          <w:sz w:val="24"/>
          <w:szCs w:val="24"/>
        </w:rPr>
        <w:t>.</w:t>
      </w:r>
    </w:p>
    <w:p w14:paraId="0645DD07" w14:textId="77777777" w:rsidR="00235E05" w:rsidRPr="00A707EE" w:rsidRDefault="00235E05" w:rsidP="00EA725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D51A290" w14:textId="77777777" w:rsidR="00235E05" w:rsidRPr="00A707EE" w:rsidRDefault="00235E05" w:rsidP="00EA725F">
      <w:pPr>
        <w:spacing w:after="0"/>
        <w:ind w:left="2268"/>
        <w:jc w:val="both"/>
        <w:rPr>
          <w:rFonts w:ascii="Arial" w:hAnsi="Arial" w:cs="Arial"/>
          <w:sz w:val="24"/>
          <w:szCs w:val="24"/>
        </w:rPr>
      </w:pPr>
      <w:r w:rsidRPr="00A707EE">
        <w:rPr>
          <w:rFonts w:ascii="Arial" w:hAnsi="Arial" w:cs="Arial"/>
          <w:sz w:val="24"/>
          <w:szCs w:val="24"/>
        </w:rPr>
        <w:t>DISPÕE SOBRE O ATENDIMENTO DE ALUNOS COM DEFICIÊNCIA NAS ESCOLAS DA REDE MUNICIPAL DE ENSINO DE XAXIM /SC, DISCIPLINA O PROCEDIMENTO DE PEDIDO DE SEGUNDO PROFESSOR E DÁ OUTRAS PROVIDÊNCIAS CORRELATAS.</w:t>
      </w:r>
    </w:p>
    <w:p w14:paraId="5FD62D67" w14:textId="77777777" w:rsidR="00235E05" w:rsidRPr="00F97669" w:rsidRDefault="00235E05" w:rsidP="00EA72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76090CF" w14:textId="77777777" w:rsidR="00235E05" w:rsidRPr="00F97669" w:rsidRDefault="00235E05" w:rsidP="00EA72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7669">
        <w:rPr>
          <w:rFonts w:ascii="Arial" w:hAnsi="Arial" w:cs="Arial"/>
          <w:sz w:val="24"/>
          <w:szCs w:val="24"/>
        </w:rPr>
        <w:tab/>
        <w:t xml:space="preserve">A Presidente do Conselho Municipal de Educação de Xaxim/SC, no uso de suas atribuições legais e com fundamento no disposto na Constituição Federal, na Lei de Diretrizes e </w:t>
      </w:r>
      <w:r w:rsidR="00D65455" w:rsidRPr="00F97669">
        <w:rPr>
          <w:rFonts w:ascii="Arial" w:hAnsi="Arial" w:cs="Arial"/>
          <w:sz w:val="24"/>
          <w:szCs w:val="24"/>
        </w:rPr>
        <w:t>Bases de Educação Nacional, no Estatuto da Criança e do Adolescente, na resolução CNE/</w:t>
      </w:r>
      <w:proofErr w:type="gramStart"/>
      <w:r w:rsidR="00D65455" w:rsidRPr="00F97669">
        <w:rPr>
          <w:rFonts w:ascii="Arial" w:hAnsi="Arial" w:cs="Arial"/>
          <w:sz w:val="24"/>
          <w:szCs w:val="24"/>
        </w:rPr>
        <w:t>CEBn02</w:t>
      </w:r>
      <w:proofErr w:type="gramEnd"/>
      <w:r w:rsidR="00D65455" w:rsidRPr="00F97669">
        <w:rPr>
          <w:rFonts w:ascii="Arial" w:hAnsi="Arial" w:cs="Arial"/>
          <w:sz w:val="24"/>
          <w:szCs w:val="24"/>
        </w:rPr>
        <w:t xml:space="preserve"> de 11 de setembro de 2001, na Resolução CEE/SC n.112 de 12 de dezembro de 2006, no Decreto Federal n36/2007 de 29 de março de 2007 que dispõe sobre o Sistema Municipal de Ensino, </w:t>
      </w:r>
      <w:proofErr w:type="gramStart"/>
      <w:r w:rsidR="00D65455" w:rsidRPr="00F97669">
        <w:rPr>
          <w:rFonts w:ascii="Arial" w:hAnsi="Arial" w:cs="Arial"/>
          <w:sz w:val="24"/>
          <w:szCs w:val="24"/>
        </w:rPr>
        <w:t>e</w:t>
      </w:r>
      <w:proofErr w:type="gramEnd"/>
    </w:p>
    <w:p w14:paraId="6EA01782" w14:textId="77777777" w:rsidR="00D65455" w:rsidRPr="00F97669" w:rsidRDefault="00D65455" w:rsidP="00EA72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7669">
        <w:rPr>
          <w:rFonts w:ascii="Arial" w:hAnsi="Arial" w:cs="Arial"/>
          <w:sz w:val="24"/>
          <w:szCs w:val="24"/>
        </w:rPr>
        <w:tab/>
        <w:t xml:space="preserve">Considerando que a Educação Especial para atendimento escolar de educandos com deficiência, deve ser realizada preferencialmente, na rede regular de ensino, em classes comuns com apoio de serviços especializados organizados na própria escola; </w:t>
      </w:r>
    </w:p>
    <w:p w14:paraId="0EB2CCEB" w14:textId="77777777" w:rsidR="00D65455" w:rsidRPr="00F97669" w:rsidRDefault="00D65455" w:rsidP="00EA725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97669">
        <w:rPr>
          <w:rFonts w:ascii="Arial" w:hAnsi="Arial" w:cs="Arial"/>
          <w:sz w:val="24"/>
          <w:szCs w:val="24"/>
        </w:rPr>
        <w:t>Considerando que a integração, permanência, progressão e sucesso escolar de alunos com deficiência em classes comuns de ensino regular representam a alternativa mais eficaz no processo de atendimento desses educandos;</w:t>
      </w:r>
    </w:p>
    <w:p w14:paraId="7C6BFC0E" w14:textId="0639163C" w:rsidR="00825A64" w:rsidRPr="00F97669" w:rsidRDefault="00825A64" w:rsidP="00EA72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7669">
        <w:rPr>
          <w:rFonts w:ascii="Arial" w:hAnsi="Arial" w:cs="Arial"/>
          <w:sz w:val="24"/>
          <w:szCs w:val="24"/>
        </w:rPr>
        <w:tab/>
        <w:t>Considerando que, em função das condições específicas dos alunos, sempre que não for possível a sua inclusão em classes comuns de ensino regular,</w:t>
      </w:r>
      <w:r w:rsidR="003C27D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C27D1">
        <w:rPr>
          <w:rFonts w:ascii="Arial" w:hAnsi="Arial" w:cs="Arial"/>
          <w:sz w:val="24"/>
          <w:szCs w:val="24"/>
        </w:rPr>
        <w:t>ou seja</w:t>
      </w:r>
      <w:proofErr w:type="gramEnd"/>
      <w:r w:rsidR="003C27D1">
        <w:rPr>
          <w:rFonts w:ascii="Arial" w:hAnsi="Arial" w:cs="Arial"/>
          <w:sz w:val="24"/>
          <w:szCs w:val="24"/>
        </w:rPr>
        <w:t xml:space="preserve"> alunos que necessitam de apoio</w:t>
      </w:r>
      <w:r w:rsidR="00EA725F">
        <w:rPr>
          <w:rFonts w:ascii="Arial" w:hAnsi="Arial" w:cs="Arial"/>
          <w:sz w:val="24"/>
          <w:szCs w:val="24"/>
        </w:rPr>
        <w:t xml:space="preserve"> extensivo e </w:t>
      </w:r>
      <w:r w:rsidR="00DF21B9">
        <w:rPr>
          <w:rFonts w:ascii="Arial" w:hAnsi="Arial" w:cs="Arial"/>
          <w:sz w:val="24"/>
          <w:szCs w:val="24"/>
        </w:rPr>
        <w:t>generalizado, deverá</w:t>
      </w:r>
      <w:r w:rsidRPr="00F97669">
        <w:rPr>
          <w:rFonts w:ascii="Arial" w:hAnsi="Arial" w:cs="Arial"/>
          <w:sz w:val="24"/>
          <w:szCs w:val="24"/>
        </w:rPr>
        <w:t xml:space="preserve"> ser oferecido atendimento por meio de parcerias com instituições privadas especializadas sem fins lucrativos e/ ou congêneres;</w:t>
      </w:r>
    </w:p>
    <w:p w14:paraId="55B19720" w14:textId="77777777" w:rsidR="00825A64" w:rsidRPr="00F97669" w:rsidRDefault="00825A64" w:rsidP="00EA72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7669">
        <w:rPr>
          <w:rFonts w:ascii="Arial" w:hAnsi="Arial" w:cs="Arial"/>
          <w:sz w:val="24"/>
          <w:szCs w:val="24"/>
        </w:rPr>
        <w:tab/>
        <w:t>Considerando que a Secretaria Municipal de Educação e Cultura de Xaxim/SC deverá constituir e fazer funcionar um setor respon</w:t>
      </w:r>
      <w:r w:rsidR="00CC43A1" w:rsidRPr="00F97669">
        <w:rPr>
          <w:rFonts w:ascii="Arial" w:hAnsi="Arial" w:cs="Arial"/>
          <w:sz w:val="24"/>
          <w:szCs w:val="24"/>
        </w:rPr>
        <w:t xml:space="preserve">sável pela Educação Especial, dotado de recursos humanos, materiais e financeiros que </w:t>
      </w:r>
      <w:r w:rsidR="00CC43A1" w:rsidRPr="00F97669">
        <w:rPr>
          <w:rFonts w:ascii="Arial" w:hAnsi="Arial" w:cs="Arial"/>
          <w:sz w:val="24"/>
          <w:szCs w:val="24"/>
        </w:rPr>
        <w:lastRenderedPageBreak/>
        <w:t xml:space="preserve">viabilizem e </w:t>
      </w:r>
      <w:proofErr w:type="spellStart"/>
      <w:r w:rsidR="00CC43A1" w:rsidRPr="00F97669">
        <w:rPr>
          <w:rFonts w:ascii="Arial" w:hAnsi="Arial" w:cs="Arial"/>
          <w:sz w:val="24"/>
          <w:szCs w:val="24"/>
        </w:rPr>
        <w:t>dêem</w:t>
      </w:r>
      <w:proofErr w:type="spellEnd"/>
      <w:r w:rsidR="00CC43A1" w:rsidRPr="00F97669">
        <w:rPr>
          <w:rFonts w:ascii="Arial" w:hAnsi="Arial" w:cs="Arial"/>
          <w:sz w:val="24"/>
          <w:szCs w:val="24"/>
        </w:rPr>
        <w:t xml:space="preserve"> sustentação ao processo de construção da educação inclusiva;</w:t>
      </w:r>
    </w:p>
    <w:p w14:paraId="18FF9226" w14:textId="77777777" w:rsidR="00CC43A1" w:rsidRPr="00F97669" w:rsidRDefault="00CC43A1" w:rsidP="00EA72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7669">
        <w:rPr>
          <w:rFonts w:ascii="Arial" w:hAnsi="Arial" w:cs="Arial"/>
          <w:sz w:val="24"/>
          <w:szCs w:val="24"/>
        </w:rPr>
        <w:tab/>
        <w:t xml:space="preserve">Considerando que a Rede Municipal já possui atendimento de alunos com deficiência e os paradigmas atuais da inclusão escolar desses alunos vêm exigindo a reorganização da educação especial visando </w:t>
      </w:r>
      <w:proofErr w:type="gramStart"/>
      <w:r w:rsidRPr="00F97669">
        <w:rPr>
          <w:rFonts w:ascii="Arial" w:hAnsi="Arial" w:cs="Arial"/>
          <w:sz w:val="24"/>
          <w:szCs w:val="24"/>
        </w:rPr>
        <w:t>a</w:t>
      </w:r>
      <w:proofErr w:type="gramEnd"/>
      <w:r w:rsidRPr="00F97669">
        <w:rPr>
          <w:rFonts w:ascii="Arial" w:hAnsi="Arial" w:cs="Arial"/>
          <w:sz w:val="24"/>
          <w:szCs w:val="24"/>
        </w:rPr>
        <w:t xml:space="preserve"> ampliação dos serviços de apoio especializados e a renovação dos projetos pedagógicos e metodologia de trabalho das escolas.</w:t>
      </w:r>
    </w:p>
    <w:p w14:paraId="6FF6A5C6" w14:textId="77777777" w:rsidR="000E6E5E" w:rsidRPr="00F97669" w:rsidRDefault="000E6E5E" w:rsidP="00EA72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7669">
        <w:rPr>
          <w:rFonts w:ascii="Arial" w:hAnsi="Arial" w:cs="Arial"/>
          <w:sz w:val="24"/>
          <w:szCs w:val="24"/>
        </w:rPr>
        <w:t>RESOLVE:</w:t>
      </w:r>
    </w:p>
    <w:p w14:paraId="3E1E4831" w14:textId="610B9947" w:rsidR="000E6E5E" w:rsidRPr="00F97669" w:rsidRDefault="000E6E5E" w:rsidP="00EA72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7669">
        <w:rPr>
          <w:rFonts w:ascii="Arial" w:hAnsi="Arial" w:cs="Arial"/>
          <w:sz w:val="24"/>
          <w:szCs w:val="24"/>
        </w:rPr>
        <w:tab/>
        <w:t xml:space="preserve">Artigo 1° A Educação Especial integra o Sistema Municipal de Educação de </w:t>
      </w:r>
      <w:proofErr w:type="gramStart"/>
      <w:r w:rsidRPr="00F97669">
        <w:rPr>
          <w:rFonts w:ascii="Arial" w:hAnsi="Arial" w:cs="Arial"/>
          <w:sz w:val="24"/>
          <w:szCs w:val="24"/>
        </w:rPr>
        <w:t>Xaxim –SC</w:t>
      </w:r>
      <w:proofErr w:type="gramEnd"/>
      <w:r w:rsidRPr="00F97669">
        <w:rPr>
          <w:rFonts w:ascii="Arial" w:hAnsi="Arial" w:cs="Arial"/>
          <w:sz w:val="24"/>
          <w:szCs w:val="24"/>
        </w:rPr>
        <w:t>, caracterizada como modalidade que demanda um conjunto de procedimentos e recursos específicos que visam ao ensino, à prevenção, à reabilitação da pessoa com deficiência</w:t>
      </w:r>
      <w:r w:rsidR="00EA725F">
        <w:rPr>
          <w:rFonts w:ascii="Arial" w:hAnsi="Arial" w:cs="Arial"/>
          <w:sz w:val="24"/>
          <w:szCs w:val="24"/>
        </w:rPr>
        <w:t>, transtornos</w:t>
      </w:r>
      <w:r w:rsidRPr="00F97669">
        <w:rPr>
          <w:rFonts w:ascii="Arial" w:hAnsi="Arial" w:cs="Arial"/>
          <w:sz w:val="24"/>
          <w:szCs w:val="24"/>
        </w:rPr>
        <w:t xml:space="preserve"> e altas habilidades.</w:t>
      </w:r>
    </w:p>
    <w:p w14:paraId="2AC443EA" w14:textId="7A232E6B" w:rsidR="000E6E5E" w:rsidRPr="00F97669" w:rsidRDefault="000E6E5E" w:rsidP="00EA72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7669">
        <w:rPr>
          <w:rFonts w:ascii="Arial" w:hAnsi="Arial" w:cs="Arial"/>
          <w:sz w:val="24"/>
          <w:szCs w:val="24"/>
        </w:rPr>
        <w:tab/>
        <w:t xml:space="preserve">Artigo 2° As pessoas de que trata esta Resolução são aquelas diagnosticadas com deficiência, </w:t>
      </w:r>
      <w:r w:rsidR="00EA725F">
        <w:rPr>
          <w:rFonts w:ascii="Arial" w:hAnsi="Arial" w:cs="Arial"/>
          <w:sz w:val="24"/>
          <w:szCs w:val="24"/>
        </w:rPr>
        <w:t>transtornos</w:t>
      </w:r>
      <w:r w:rsidRPr="00F97669">
        <w:rPr>
          <w:rFonts w:ascii="Arial" w:hAnsi="Arial" w:cs="Arial"/>
          <w:sz w:val="24"/>
          <w:szCs w:val="24"/>
        </w:rPr>
        <w:t xml:space="preserve"> e altas habilidades.</w:t>
      </w:r>
    </w:p>
    <w:p w14:paraId="466E1FC1" w14:textId="2C4067B8" w:rsidR="000E6E5E" w:rsidRPr="00F97669" w:rsidRDefault="000E6E5E" w:rsidP="00EA725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97669">
        <w:rPr>
          <w:rFonts w:ascii="Arial" w:hAnsi="Arial" w:cs="Arial"/>
          <w:sz w:val="24"/>
          <w:szCs w:val="24"/>
          <w:shd w:val="clear" w:color="auto" w:fill="FFFFFF"/>
        </w:rPr>
        <w:t>§</w:t>
      </w:r>
      <w:r w:rsidR="00EA2858"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 1° A pessoa com deficiência é aquela que apresenta restrição física, </w:t>
      </w:r>
      <w:r w:rsidR="00A12884" w:rsidRPr="00F97669">
        <w:rPr>
          <w:rFonts w:ascii="Arial" w:hAnsi="Arial" w:cs="Arial"/>
          <w:sz w:val="24"/>
          <w:szCs w:val="24"/>
          <w:shd w:val="clear" w:color="auto" w:fill="FFFFFF"/>
        </w:rPr>
        <w:t>Intelectual</w:t>
      </w:r>
      <w:r w:rsidR="00EA2858"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 ou sensorial, de natureza permanente ou transitória, que limita o desempenho de uma ou mais atividades da vida diária. As deficiências podem ser:</w:t>
      </w:r>
    </w:p>
    <w:p w14:paraId="09C50E5A" w14:textId="41D7884D" w:rsidR="009B006F" w:rsidRPr="00F97669" w:rsidRDefault="00EA2858" w:rsidP="00EA725F">
      <w:pPr>
        <w:pStyle w:val="PargrafodaLista"/>
        <w:numPr>
          <w:ilvl w:val="0"/>
          <w:numId w:val="1"/>
        </w:num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F97669">
        <w:rPr>
          <w:rFonts w:ascii="Arial" w:hAnsi="Arial" w:cs="Arial"/>
          <w:sz w:val="24"/>
          <w:szCs w:val="24"/>
        </w:rPr>
        <w:t xml:space="preserve">Deficiência Auditiva – é a perda </w:t>
      </w:r>
      <w:r w:rsidR="00D9750E" w:rsidRPr="00F97669">
        <w:rPr>
          <w:rFonts w:ascii="Arial" w:hAnsi="Arial" w:cs="Arial"/>
          <w:sz w:val="24"/>
          <w:szCs w:val="24"/>
        </w:rPr>
        <w:t xml:space="preserve">parcial ou total, congênita ou adquirida, da capacidade de compreender a fala através do ouvido. A mensuração é feita através do ouvido. A mensuração é feita através </w:t>
      </w:r>
      <w:r w:rsidR="00EA725F">
        <w:rPr>
          <w:rFonts w:ascii="Arial" w:hAnsi="Arial" w:cs="Arial"/>
          <w:sz w:val="24"/>
          <w:szCs w:val="24"/>
        </w:rPr>
        <w:t xml:space="preserve">do ouvido e através de </w:t>
      </w:r>
      <w:r w:rsidR="00D9750E" w:rsidRPr="00F97669">
        <w:rPr>
          <w:rFonts w:ascii="Arial" w:hAnsi="Arial" w:cs="Arial"/>
          <w:sz w:val="24"/>
          <w:szCs w:val="24"/>
        </w:rPr>
        <w:t>avaliações que comprovem perda bilateral de 25 decibéis (</w:t>
      </w:r>
      <w:proofErr w:type="gramStart"/>
      <w:r w:rsidR="00D9750E" w:rsidRPr="00F97669">
        <w:rPr>
          <w:rFonts w:ascii="Arial" w:hAnsi="Arial" w:cs="Arial"/>
          <w:sz w:val="24"/>
          <w:szCs w:val="24"/>
        </w:rPr>
        <w:t>dB</w:t>
      </w:r>
      <w:proofErr w:type="gramEnd"/>
      <w:r w:rsidR="00D9750E" w:rsidRPr="00F97669">
        <w:rPr>
          <w:rFonts w:ascii="Arial" w:hAnsi="Arial" w:cs="Arial"/>
          <w:sz w:val="24"/>
          <w:szCs w:val="24"/>
        </w:rPr>
        <w:t xml:space="preserve">) ou mais, resultante da média aritmética do audiograma, aferida nas frequências de 500 </w:t>
      </w:r>
      <w:r w:rsidR="00EA322A">
        <w:rPr>
          <w:rFonts w:ascii="Arial" w:hAnsi="Arial" w:cs="Arial"/>
          <w:sz w:val="24"/>
          <w:szCs w:val="24"/>
        </w:rPr>
        <w:t>hertz</w:t>
      </w:r>
      <w:r w:rsidR="00EA725F">
        <w:rPr>
          <w:rFonts w:ascii="Arial" w:hAnsi="Arial" w:cs="Arial"/>
          <w:sz w:val="24"/>
          <w:szCs w:val="24"/>
        </w:rPr>
        <w:t xml:space="preserve"> </w:t>
      </w:r>
      <w:r w:rsidR="00D9750E" w:rsidRPr="00F97669">
        <w:rPr>
          <w:rFonts w:ascii="Arial" w:hAnsi="Arial" w:cs="Arial"/>
          <w:sz w:val="24"/>
          <w:szCs w:val="24"/>
        </w:rPr>
        <w:t xml:space="preserve">(Hz), 1.000 Hz, </w:t>
      </w:r>
      <w:r w:rsidR="00D83098" w:rsidRPr="00F97669">
        <w:rPr>
          <w:rFonts w:ascii="Arial" w:hAnsi="Arial" w:cs="Arial"/>
          <w:sz w:val="24"/>
          <w:szCs w:val="24"/>
        </w:rPr>
        <w:t>2.000 Hz, variando de acordo com o nível ou acuidade auditiva da seguinte forma:</w:t>
      </w:r>
    </w:p>
    <w:p w14:paraId="36875C78" w14:textId="77777777" w:rsidR="009B006F" w:rsidRPr="00F97669" w:rsidRDefault="009B006F" w:rsidP="00EA725F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7669">
        <w:rPr>
          <w:rFonts w:ascii="Arial" w:hAnsi="Arial" w:cs="Arial"/>
          <w:sz w:val="24"/>
          <w:szCs w:val="24"/>
        </w:rPr>
        <w:t xml:space="preserve">Leve: perda auditiva de 25 a 40 </w:t>
      </w:r>
      <w:proofErr w:type="gramStart"/>
      <w:r w:rsidRPr="00F97669">
        <w:rPr>
          <w:rFonts w:ascii="Arial" w:hAnsi="Arial" w:cs="Arial"/>
          <w:sz w:val="24"/>
          <w:szCs w:val="24"/>
        </w:rPr>
        <w:t>dB</w:t>
      </w:r>
      <w:proofErr w:type="gramEnd"/>
      <w:r w:rsidRPr="00F97669">
        <w:rPr>
          <w:rFonts w:ascii="Arial" w:hAnsi="Arial" w:cs="Arial"/>
          <w:sz w:val="24"/>
          <w:szCs w:val="24"/>
        </w:rPr>
        <w:t>;</w:t>
      </w:r>
    </w:p>
    <w:p w14:paraId="01F3402A" w14:textId="3711D2FA" w:rsidR="009B006F" w:rsidRPr="00F97669" w:rsidRDefault="009B006F" w:rsidP="00EA725F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7669">
        <w:rPr>
          <w:rFonts w:ascii="Arial" w:hAnsi="Arial" w:cs="Arial"/>
          <w:sz w:val="24"/>
          <w:szCs w:val="24"/>
        </w:rPr>
        <w:t xml:space="preserve">Moderada/severa: perda auditiva 45 a 90 </w:t>
      </w:r>
      <w:proofErr w:type="gramStart"/>
      <w:r w:rsidRPr="00F97669">
        <w:rPr>
          <w:rFonts w:ascii="Arial" w:hAnsi="Arial" w:cs="Arial"/>
          <w:sz w:val="24"/>
          <w:szCs w:val="24"/>
        </w:rPr>
        <w:t>dB</w:t>
      </w:r>
      <w:proofErr w:type="gramEnd"/>
      <w:r w:rsidRPr="00F97669">
        <w:rPr>
          <w:rFonts w:ascii="Arial" w:hAnsi="Arial" w:cs="Arial"/>
          <w:sz w:val="24"/>
          <w:szCs w:val="24"/>
        </w:rPr>
        <w:t>;</w:t>
      </w:r>
    </w:p>
    <w:p w14:paraId="6BF13331" w14:textId="77777777" w:rsidR="009B006F" w:rsidRPr="00F97669" w:rsidRDefault="009B006F" w:rsidP="00EA725F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7669">
        <w:rPr>
          <w:rFonts w:ascii="Arial" w:hAnsi="Arial" w:cs="Arial"/>
          <w:sz w:val="24"/>
          <w:szCs w:val="24"/>
        </w:rPr>
        <w:t xml:space="preserve">Profunda: perda auditiva acima 95 </w:t>
      </w:r>
      <w:proofErr w:type="gramStart"/>
      <w:r w:rsidRPr="00F97669">
        <w:rPr>
          <w:rFonts w:ascii="Arial" w:hAnsi="Arial" w:cs="Arial"/>
          <w:sz w:val="24"/>
          <w:szCs w:val="24"/>
        </w:rPr>
        <w:t>dB</w:t>
      </w:r>
      <w:proofErr w:type="gramEnd"/>
      <w:r w:rsidR="00902041" w:rsidRPr="00F97669">
        <w:rPr>
          <w:rFonts w:ascii="Arial" w:hAnsi="Arial" w:cs="Arial"/>
          <w:sz w:val="24"/>
          <w:szCs w:val="24"/>
        </w:rPr>
        <w:t>.</w:t>
      </w:r>
    </w:p>
    <w:p w14:paraId="5577FE66" w14:textId="77777777" w:rsidR="00D83098" w:rsidRPr="00F97669" w:rsidRDefault="00D83098" w:rsidP="00EA725F">
      <w:pPr>
        <w:pStyle w:val="PargrafodaLista"/>
        <w:numPr>
          <w:ilvl w:val="0"/>
          <w:numId w:val="1"/>
        </w:num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F97669">
        <w:rPr>
          <w:rFonts w:ascii="Arial" w:hAnsi="Arial" w:cs="Arial"/>
          <w:sz w:val="24"/>
          <w:szCs w:val="24"/>
        </w:rPr>
        <w:t>Deficiência Visual – é a redução ou perda total da capacidade de ver com o melhor olho e após a melhor correção óptica. Classifica – se em:</w:t>
      </w:r>
    </w:p>
    <w:p w14:paraId="55FC01AE" w14:textId="01E89D60" w:rsidR="00D83098" w:rsidRPr="00F97669" w:rsidRDefault="00891985" w:rsidP="00EA725F">
      <w:pPr>
        <w:pStyle w:val="PargrafodaLista"/>
        <w:numPr>
          <w:ilvl w:val="0"/>
          <w:numId w:val="3"/>
        </w:num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97669">
        <w:rPr>
          <w:rFonts w:ascii="Arial" w:hAnsi="Arial" w:cs="Arial"/>
          <w:sz w:val="24"/>
          <w:szCs w:val="24"/>
        </w:rPr>
        <w:t xml:space="preserve">Cegueira: </w:t>
      </w:r>
      <w:r w:rsidR="00902041" w:rsidRPr="00F97669">
        <w:rPr>
          <w:rFonts w:ascii="Arial" w:hAnsi="Arial" w:cs="Arial"/>
          <w:sz w:val="24"/>
          <w:szCs w:val="24"/>
        </w:rPr>
        <w:t xml:space="preserve">acuidade visual é igual ou menor que 0.05 no melhor olho, com correção óptica, </w:t>
      </w:r>
      <w:r w:rsidRPr="00F97669">
        <w:rPr>
          <w:rFonts w:ascii="Arial" w:hAnsi="Arial" w:cs="Arial"/>
          <w:sz w:val="24"/>
          <w:szCs w:val="24"/>
        </w:rPr>
        <w:t>que leve a pessoa necessitar do Sistema Braille como meio de leitura e escrita.</w:t>
      </w:r>
    </w:p>
    <w:p w14:paraId="3FD957FD" w14:textId="5B3A38B0" w:rsidR="00891985" w:rsidRDefault="00891985" w:rsidP="00EA725F">
      <w:pPr>
        <w:pStyle w:val="PargrafodaLista"/>
        <w:numPr>
          <w:ilvl w:val="0"/>
          <w:numId w:val="3"/>
        </w:num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97669">
        <w:rPr>
          <w:rFonts w:ascii="Arial" w:hAnsi="Arial" w:cs="Arial"/>
          <w:sz w:val="24"/>
          <w:szCs w:val="24"/>
        </w:rPr>
        <w:lastRenderedPageBreak/>
        <w:t xml:space="preserve">Baixa visão: </w:t>
      </w:r>
      <w:r w:rsidR="00902041" w:rsidRPr="00F97669">
        <w:rPr>
          <w:rFonts w:ascii="Arial" w:hAnsi="Arial" w:cs="Arial"/>
          <w:sz w:val="24"/>
          <w:szCs w:val="24"/>
        </w:rPr>
        <w:t xml:space="preserve">acuidade visual entre 0.3 </w:t>
      </w:r>
      <w:r w:rsidR="00092ED3" w:rsidRPr="00F97669">
        <w:rPr>
          <w:rFonts w:ascii="Arial" w:hAnsi="Arial" w:cs="Arial"/>
          <w:sz w:val="24"/>
          <w:szCs w:val="24"/>
        </w:rPr>
        <w:t xml:space="preserve">e 0.05 no melhor olho, </w:t>
      </w:r>
      <w:r w:rsidRPr="00F97669">
        <w:rPr>
          <w:rFonts w:ascii="Arial" w:hAnsi="Arial" w:cs="Arial"/>
          <w:sz w:val="24"/>
          <w:szCs w:val="24"/>
        </w:rPr>
        <w:t>mesmo após o tratamento ou correção óptica, mantendo um resíduo visual.</w:t>
      </w:r>
    </w:p>
    <w:p w14:paraId="02F739C0" w14:textId="77777777" w:rsidR="00891985" w:rsidRPr="00F97669" w:rsidRDefault="00891985" w:rsidP="00EA725F">
      <w:pPr>
        <w:pStyle w:val="PargrafodaLista"/>
        <w:numPr>
          <w:ilvl w:val="0"/>
          <w:numId w:val="1"/>
        </w:num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F97669">
        <w:rPr>
          <w:rFonts w:ascii="Arial" w:hAnsi="Arial" w:cs="Arial"/>
          <w:sz w:val="24"/>
          <w:szCs w:val="24"/>
        </w:rPr>
        <w:t>Deficiência Física – é a alteração completa ou parcial de um ou mais</w:t>
      </w:r>
    </w:p>
    <w:p w14:paraId="616F1B91" w14:textId="77777777" w:rsidR="00891985" w:rsidRPr="00F97669" w:rsidRDefault="00891985" w:rsidP="00EA725F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proofErr w:type="gramStart"/>
      <w:r w:rsidRPr="00F97669">
        <w:rPr>
          <w:rFonts w:ascii="Arial" w:hAnsi="Arial" w:cs="Arial"/>
          <w:sz w:val="24"/>
          <w:szCs w:val="24"/>
        </w:rPr>
        <w:t>segmentos</w:t>
      </w:r>
      <w:proofErr w:type="gramEnd"/>
      <w:r w:rsidRPr="00F97669">
        <w:rPr>
          <w:rFonts w:ascii="Arial" w:hAnsi="Arial" w:cs="Arial"/>
          <w:sz w:val="24"/>
          <w:szCs w:val="24"/>
        </w:rPr>
        <w:t xml:space="preserve"> do corpo </w:t>
      </w:r>
      <w:r w:rsidR="00335689" w:rsidRPr="00F97669">
        <w:rPr>
          <w:rFonts w:ascii="Arial" w:hAnsi="Arial" w:cs="Arial"/>
          <w:sz w:val="24"/>
          <w:szCs w:val="24"/>
        </w:rPr>
        <w:t xml:space="preserve">humano, acarretando o comprometimento da função física, apresentando-se sob a forma de paraplegia, paresia, monoplegia, monoparesia, tetraplegia, tetraparesia, </w:t>
      </w:r>
      <w:proofErr w:type="spellStart"/>
      <w:r w:rsidR="00335689" w:rsidRPr="00F97669">
        <w:rPr>
          <w:rFonts w:ascii="Arial" w:hAnsi="Arial" w:cs="Arial"/>
          <w:sz w:val="24"/>
          <w:szCs w:val="24"/>
        </w:rPr>
        <w:t>triplegia</w:t>
      </w:r>
      <w:proofErr w:type="spellEnd"/>
      <w:r w:rsidR="00335689" w:rsidRPr="00F97669">
        <w:rPr>
          <w:rFonts w:ascii="Arial" w:hAnsi="Arial" w:cs="Arial"/>
          <w:sz w:val="24"/>
          <w:szCs w:val="24"/>
        </w:rPr>
        <w:t>, hemiplegia, ostomia, amputação ou a ausência de membros, paralisia cerebral, nanismo, membros com deformidade congênita ou adquirida, exceto as deformidades estéticas e as que não produzam dificuldades para o desempenho de funções.</w:t>
      </w:r>
    </w:p>
    <w:p w14:paraId="4809C2A4" w14:textId="46D23917" w:rsidR="00335689" w:rsidRPr="00F97669" w:rsidRDefault="00335689" w:rsidP="00EA725F">
      <w:pPr>
        <w:pStyle w:val="PargrafodaLista"/>
        <w:numPr>
          <w:ilvl w:val="0"/>
          <w:numId w:val="1"/>
        </w:num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F97669">
        <w:rPr>
          <w:rFonts w:ascii="Arial" w:hAnsi="Arial" w:cs="Arial"/>
          <w:sz w:val="24"/>
          <w:szCs w:val="24"/>
        </w:rPr>
        <w:t xml:space="preserve">Deficiência Múltipla – é </w:t>
      </w:r>
      <w:r w:rsidR="002E4A77" w:rsidRPr="00F97669">
        <w:rPr>
          <w:rFonts w:ascii="Arial" w:hAnsi="Arial" w:cs="Arial"/>
          <w:sz w:val="24"/>
          <w:szCs w:val="24"/>
        </w:rPr>
        <w:t xml:space="preserve">associação de duas ou mais deficiências primárias. </w:t>
      </w:r>
    </w:p>
    <w:p w14:paraId="397CE89E" w14:textId="77777777" w:rsidR="002B0E4C" w:rsidRPr="00F97669" w:rsidRDefault="002B0E4C" w:rsidP="00EA725F">
      <w:pPr>
        <w:pStyle w:val="PargrafodaLista"/>
        <w:numPr>
          <w:ilvl w:val="0"/>
          <w:numId w:val="1"/>
        </w:num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proofErr w:type="spellStart"/>
      <w:r w:rsidRPr="00F97669">
        <w:rPr>
          <w:rFonts w:ascii="Arial" w:hAnsi="Arial" w:cs="Arial"/>
          <w:sz w:val="24"/>
          <w:szCs w:val="24"/>
        </w:rPr>
        <w:t>Surdocegueira</w:t>
      </w:r>
      <w:proofErr w:type="spellEnd"/>
      <w:r w:rsidR="00490384" w:rsidRPr="00F97669">
        <w:rPr>
          <w:rFonts w:ascii="Arial" w:hAnsi="Arial" w:cs="Arial"/>
          <w:sz w:val="24"/>
          <w:szCs w:val="24"/>
        </w:rPr>
        <w:t xml:space="preserve">: aqueles que apresentam perda visual e auditiva concomitantemente. Essa condição leva o aluno </w:t>
      </w:r>
      <w:proofErr w:type="spellStart"/>
      <w:r w:rsidR="00490384" w:rsidRPr="00F97669">
        <w:rPr>
          <w:rFonts w:ascii="Arial" w:hAnsi="Arial" w:cs="Arial"/>
          <w:sz w:val="24"/>
          <w:szCs w:val="24"/>
        </w:rPr>
        <w:t>surdocego</w:t>
      </w:r>
      <w:proofErr w:type="spellEnd"/>
      <w:r w:rsidR="00490384" w:rsidRPr="00F97669">
        <w:rPr>
          <w:rFonts w:ascii="Arial" w:hAnsi="Arial" w:cs="Arial"/>
          <w:sz w:val="24"/>
          <w:szCs w:val="24"/>
        </w:rPr>
        <w:t xml:space="preserve"> a ter a necessidade de formas específicas e singulares de comunicação para ter acesso ao currículo.</w:t>
      </w:r>
    </w:p>
    <w:p w14:paraId="53FBDD23" w14:textId="09E50791" w:rsidR="00AF7A7E" w:rsidRPr="00F97669" w:rsidRDefault="002E4A77" w:rsidP="00EA725F">
      <w:pPr>
        <w:pStyle w:val="PargrafodaLista"/>
        <w:numPr>
          <w:ilvl w:val="0"/>
          <w:numId w:val="1"/>
        </w:num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F97669">
        <w:rPr>
          <w:rFonts w:ascii="Arial" w:hAnsi="Arial" w:cs="Arial"/>
          <w:sz w:val="24"/>
          <w:szCs w:val="24"/>
        </w:rPr>
        <w:t>Deficiência Intelectual – se caracteriza por comprometimento cognitivo relacionado com o intelecto teórico (capacidade para utilização das formas lógicas de pensamento conceitual)</w:t>
      </w:r>
      <w:r w:rsidR="00EA725F">
        <w:rPr>
          <w:rFonts w:ascii="Arial" w:hAnsi="Arial" w:cs="Arial"/>
          <w:sz w:val="24"/>
          <w:szCs w:val="24"/>
        </w:rPr>
        <w:t>,</w:t>
      </w:r>
      <w:r w:rsidRPr="00F97669">
        <w:rPr>
          <w:rFonts w:ascii="Arial" w:hAnsi="Arial" w:cs="Arial"/>
          <w:sz w:val="24"/>
          <w:szCs w:val="24"/>
        </w:rPr>
        <w:t xml:space="preserve"> que também pode se manifestar </w:t>
      </w:r>
      <w:r w:rsidR="00AF7A7E" w:rsidRPr="00F97669">
        <w:rPr>
          <w:rFonts w:ascii="Arial" w:hAnsi="Arial" w:cs="Arial"/>
          <w:sz w:val="24"/>
          <w:szCs w:val="24"/>
        </w:rPr>
        <w:t>no intelecto</w:t>
      </w:r>
      <w:proofErr w:type="gramStart"/>
      <w:r w:rsidR="00AF7A7E" w:rsidRPr="00F97669">
        <w:rPr>
          <w:rFonts w:ascii="Arial" w:hAnsi="Arial" w:cs="Arial"/>
          <w:sz w:val="24"/>
          <w:szCs w:val="24"/>
        </w:rPr>
        <w:t xml:space="preserve">  </w:t>
      </w:r>
      <w:proofErr w:type="gramEnd"/>
      <w:r w:rsidR="00AF7A7E" w:rsidRPr="00F97669">
        <w:rPr>
          <w:rFonts w:ascii="Arial" w:hAnsi="Arial" w:cs="Arial"/>
          <w:sz w:val="24"/>
          <w:szCs w:val="24"/>
        </w:rPr>
        <w:t>prático (capacidade para resolver problemas de ordem prática de modo  racional) que ocorre no período de desenvolvimento, ou seja, até os 18 anos de idade. A pessoa, com severos comprometimentos mentais será amparada de acordo com a legislação vigente.</w:t>
      </w:r>
    </w:p>
    <w:p w14:paraId="005F5BF0" w14:textId="440096EB" w:rsidR="00490384" w:rsidRPr="00F97669" w:rsidRDefault="00AF7A7E" w:rsidP="00EA725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97669">
        <w:rPr>
          <w:rFonts w:ascii="Arial" w:hAnsi="Arial" w:cs="Arial"/>
          <w:sz w:val="24"/>
          <w:szCs w:val="24"/>
          <w:shd w:val="clear" w:color="auto" w:fill="FFFFFF"/>
        </w:rPr>
        <w:t>§ 2º</w:t>
      </w:r>
      <w:r w:rsidR="00490384"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 Alunos com Transtorno </w:t>
      </w:r>
      <w:r w:rsidR="00A771E5" w:rsidRPr="00F97669">
        <w:rPr>
          <w:rFonts w:ascii="Arial" w:hAnsi="Arial" w:cs="Arial"/>
          <w:sz w:val="24"/>
          <w:szCs w:val="24"/>
          <w:shd w:val="clear" w:color="auto" w:fill="FFFFFF"/>
        </w:rPr>
        <w:t>do Espectro Autista</w:t>
      </w:r>
      <w:r w:rsidR="00217A6B">
        <w:rPr>
          <w:rFonts w:ascii="Arial" w:hAnsi="Arial" w:cs="Arial"/>
          <w:sz w:val="24"/>
          <w:szCs w:val="24"/>
          <w:shd w:val="clear" w:color="auto" w:fill="FFFFFF"/>
        </w:rPr>
        <w:t>-TEA-</w:t>
      </w:r>
      <w:r w:rsidR="00A771E5"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 caracterizam-se por apresentar déficits persistentes na comunicação social e na interação social em múltiplos contextos, incluindo déficits na reciprocidade social, em comportamentos </w:t>
      </w:r>
      <w:proofErr w:type="gramStart"/>
      <w:r w:rsidR="00A771E5" w:rsidRPr="00F97669">
        <w:rPr>
          <w:rFonts w:ascii="Arial" w:hAnsi="Arial" w:cs="Arial"/>
          <w:sz w:val="24"/>
          <w:szCs w:val="24"/>
          <w:shd w:val="clear" w:color="auto" w:fill="FFFFFF"/>
        </w:rPr>
        <w:t>não-verbais</w:t>
      </w:r>
      <w:proofErr w:type="gramEnd"/>
      <w:r w:rsidR="00A771E5" w:rsidRPr="00F97669">
        <w:rPr>
          <w:rFonts w:ascii="Arial" w:hAnsi="Arial" w:cs="Arial"/>
          <w:sz w:val="24"/>
          <w:szCs w:val="24"/>
          <w:shd w:val="clear" w:color="auto" w:fill="FFFFFF"/>
        </w:rPr>
        <w:t>, de comunicação usada para interação social e em habilidades para desenvolver, manter e compreender relacionamentos. Além dos déficits</w:t>
      </w:r>
      <w:r w:rsidR="000A7CBC"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 na comunicação social, o diagnóstico do Transtorno do Espectro Autista requer a presença de padrões restritos e repetitivos de comportamento, interesses ou atividades.</w:t>
      </w:r>
    </w:p>
    <w:p w14:paraId="6556BFF5" w14:textId="707739F2" w:rsidR="000C1FE9" w:rsidRPr="00F97669" w:rsidRDefault="000C1FE9" w:rsidP="00EA725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§ 3° Alunos com </w:t>
      </w:r>
      <w:r w:rsidR="00217A6B"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Transtorno </w:t>
      </w:r>
      <w:r w:rsidR="00217A6B">
        <w:rPr>
          <w:rFonts w:ascii="Arial" w:hAnsi="Arial" w:cs="Arial"/>
          <w:sz w:val="24"/>
          <w:szCs w:val="24"/>
          <w:shd w:val="clear" w:color="auto" w:fill="FFFFFF"/>
        </w:rPr>
        <w:t>d</w:t>
      </w:r>
      <w:r w:rsidR="00217A6B"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o Déficit </w:t>
      </w:r>
      <w:r w:rsidR="00217A6B">
        <w:rPr>
          <w:rFonts w:ascii="Arial" w:hAnsi="Arial" w:cs="Arial"/>
          <w:sz w:val="24"/>
          <w:szCs w:val="24"/>
          <w:shd w:val="clear" w:color="auto" w:fill="FFFFFF"/>
        </w:rPr>
        <w:t>d</w:t>
      </w:r>
      <w:r w:rsidR="00217A6B" w:rsidRPr="00F97669">
        <w:rPr>
          <w:rFonts w:ascii="Arial" w:hAnsi="Arial" w:cs="Arial"/>
          <w:sz w:val="24"/>
          <w:szCs w:val="24"/>
          <w:shd w:val="clear" w:color="auto" w:fill="FFFFFF"/>
        </w:rPr>
        <w:t>e Atenção/Hiperatividade</w:t>
      </w:r>
      <w:r w:rsidR="00217A6B">
        <w:rPr>
          <w:rFonts w:ascii="Arial" w:hAnsi="Arial" w:cs="Arial"/>
          <w:sz w:val="24"/>
          <w:szCs w:val="24"/>
          <w:shd w:val="clear" w:color="auto" w:fill="FFFFFF"/>
        </w:rPr>
        <w:t xml:space="preserve"> -TDH- </w:t>
      </w:r>
      <w:r w:rsidRPr="00F97669">
        <w:rPr>
          <w:rFonts w:ascii="Arial" w:hAnsi="Arial" w:cs="Arial"/>
          <w:sz w:val="24"/>
          <w:szCs w:val="24"/>
          <w:shd w:val="clear" w:color="auto" w:fill="FFFFFF"/>
        </w:rPr>
        <w:t>caracterizam-se por apresentar níveis prejudiciais de desatenção, desorganização e ou hiperatividade/impulsividade.</w:t>
      </w:r>
    </w:p>
    <w:p w14:paraId="4C0EF591" w14:textId="75741555" w:rsidR="000C1FE9" w:rsidRPr="00F97669" w:rsidRDefault="000C1FE9" w:rsidP="00EA725F">
      <w:pPr>
        <w:pStyle w:val="PargrafodaLista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97669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Desatenção/desorganização envolvem incapacidade em permanecer em uma tarefa, </w:t>
      </w:r>
      <w:r w:rsidR="00217A6B">
        <w:rPr>
          <w:rFonts w:ascii="Arial" w:hAnsi="Arial" w:cs="Arial"/>
          <w:sz w:val="24"/>
          <w:szCs w:val="24"/>
          <w:shd w:val="clear" w:color="auto" w:fill="FFFFFF"/>
        </w:rPr>
        <w:t xml:space="preserve">em alguns casos aparenta </w:t>
      </w:r>
      <w:r w:rsidRPr="00F97669">
        <w:rPr>
          <w:rFonts w:ascii="Arial" w:hAnsi="Arial" w:cs="Arial"/>
          <w:sz w:val="24"/>
          <w:szCs w:val="24"/>
          <w:shd w:val="clear" w:color="auto" w:fill="FFFFFF"/>
        </w:rPr>
        <w:t>não ouvir e perd</w:t>
      </w:r>
      <w:r w:rsidR="00217A6B">
        <w:rPr>
          <w:rFonts w:ascii="Arial" w:hAnsi="Arial" w:cs="Arial"/>
          <w:sz w:val="24"/>
          <w:szCs w:val="24"/>
          <w:shd w:val="clear" w:color="auto" w:fill="FFFFFF"/>
        </w:rPr>
        <w:t xml:space="preserve">e </w:t>
      </w:r>
      <w:r w:rsidRPr="00F97669">
        <w:rPr>
          <w:rFonts w:ascii="Arial" w:hAnsi="Arial" w:cs="Arial"/>
          <w:sz w:val="24"/>
          <w:szCs w:val="24"/>
          <w:shd w:val="clear" w:color="auto" w:fill="FFFFFF"/>
        </w:rPr>
        <w:t>materiais em níveis inconsistentes com a idade ou nível de desenvolvimento.</w:t>
      </w:r>
    </w:p>
    <w:p w14:paraId="74EFA28D" w14:textId="3B7FB4A4" w:rsidR="000C1FE9" w:rsidRPr="00F97669" w:rsidRDefault="000C1FE9" w:rsidP="00EA725F">
      <w:pPr>
        <w:pStyle w:val="PargrafodaLista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97669">
        <w:rPr>
          <w:rFonts w:ascii="Arial" w:hAnsi="Arial" w:cs="Arial"/>
          <w:sz w:val="24"/>
          <w:szCs w:val="24"/>
          <w:shd w:val="clear" w:color="auto" w:fill="FFFFFF"/>
        </w:rPr>
        <w:t>Hiperatividade/impulsividade implicam atividade excessiva, in</w:t>
      </w:r>
      <w:r w:rsidR="009F44B4"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quietação, incapacidade de permanecer </w:t>
      </w:r>
      <w:proofErr w:type="gramStart"/>
      <w:r w:rsidR="009F44B4" w:rsidRPr="00F97669">
        <w:rPr>
          <w:rFonts w:ascii="Arial" w:hAnsi="Arial" w:cs="Arial"/>
          <w:sz w:val="24"/>
          <w:szCs w:val="24"/>
          <w:shd w:val="clear" w:color="auto" w:fill="FFFFFF"/>
        </w:rPr>
        <w:t>sentado, intromissão em atividades</w:t>
      </w:r>
      <w:proofErr w:type="gramEnd"/>
      <w:r w:rsidR="009F44B4"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 de outros e incapacidade de aguardar</w:t>
      </w:r>
      <w:r w:rsidR="00217A6B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9F44B4" w:rsidRPr="00F97669">
        <w:rPr>
          <w:rFonts w:ascii="Arial" w:hAnsi="Arial" w:cs="Arial"/>
          <w:sz w:val="24"/>
          <w:szCs w:val="24"/>
          <w:shd w:val="clear" w:color="auto" w:fill="FFFFFF"/>
        </w:rPr>
        <w:t>sintomas que são excessivos para a idade ou nível de desenvolvimento.</w:t>
      </w:r>
    </w:p>
    <w:p w14:paraId="46655CE2" w14:textId="6AB2E047" w:rsidR="00F347D4" w:rsidRPr="00F97669" w:rsidRDefault="00F347D4" w:rsidP="00EA725F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97669">
        <w:rPr>
          <w:rFonts w:ascii="Arial" w:hAnsi="Arial" w:cs="Arial"/>
          <w:sz w:val="24"/>
          <w:szCs w:val="24"/>
          <w:shd w:val="clear" w:color="auto" w:fill="FFFFFF"/>
        </w:rPr>
        <w:t>§</w:t>
      </w:r>
      <w:r w:rsidR="00A707EE"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F44B4" w:rsidRPr="00F97669">
        <w:rPr>
          <w:rFonts w:ascii="Arial" w:hAnsi="Arial" w:cs="Arial"/>
          <w:sz w:val="24"/>
          <w:szCs w:val="24"/>
          <w:shd w:val="clear" w:color="auto" w:fill="FFFFFF"/>
        </w:rPr>
        <w:t>4</w:t>
      </w:r>
      <w:r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º A pessoa com </w:t>
      </w:r>
      <w:r w:rsidR="00217A6B" w:rsidRPr="00F97669">
        <w:rPr>
          <w:rFonts w:ascii="Arial" w:hAnsi="Arial" w:cs="Arial"/>
          <w:sz w:val="24"/>
          <w:szCs w:val="24"/>
          <w:shd w:val="clear" w:color="auto" w:fill="FFFFFF"/>
        </w:rPr>
        <w:t>Altas Habilidade</w:t>
      </w:r>
      <w:r w:rsidR="00217A6B"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217A6B"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é aquela que apresenta notável </w:t>
      </w:r>
      <w:r w:rsidR="000D1499" w:rsidRPr="00F97669">
        <w:rPr>
          <w:rFonts w:ascii="Arial" w:hAnsi="Arial" w:cs="Arial"/>
          <w:sz w:val="24"/>
          <w:szCs w:val="24"/>
          <w:shd w:val="clear" w:color="auto" w:fill="FFFFFF"/>
        </w:rPr>
        <w:t>desempenho e elevada potencialidade em qualquer dos seguintes aspectos isolados ou combinados: capacidade intelectual geral; aptidão acadêmica específica em uma ou mais áreas; pensamento criativo ou produtivo; capacidade de liderança; talento especial para artes, capacidade psicomotora e/ou desporto e idiomas.</w:t>
      </w:r>
    </w:p>
    <w:p w14:paraId="39A91FBF" w14:textId="77777777" w:rsidR="009B39F8" w:rsidRPr="00F97669" w:rsidRDefault="00DD1502" w:rsidP="00EA725F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Artigo 3º O atendimento escolar a ser oferecido ao aluno com deficiência, deverá ser orientado por avaliação pedagógica realizada pela equipe </w:t>
      </w:r>
      <w:r w:rsidR="00B97D34"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multidisciplinar, composta por, no mínimo pedagoga, </w:t>
      </w:r>
      <w:proofErr w:type="gramStart"/>
      <w:r w:rsidR="00B97D34"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psicóloga e clínicos especialistas quanto aos aspectos </w:t>
      </w:r>
      <w:r w:rsidR="000C5840" w:rsidRPr="00F97669">
        <w:rPr>
          <w:rFonts w:ascii="Arial" w:hAnsi="Arial" w:cs="Arial"/>
          <w:sz w:val="24"/>
          <w:szCs w:val="24"/>
          <w:shd w:val="clear" w:color="auto" w:fill="FFFFFF"/>
        </w:rPr>
        <w:t>físicos</w:t>
      </w:r>
      <w:proofErr w:type="gramEnd"/>
      <w:r w:rsidR="000C5840" w:rsidRPr="00F97669">
        <w:rPr>
          <w:rFonts w:ascii="Arial" w:hAnsi="Arial" w:cs="Arial"/>
          <w:sz w:val="24"/>
          <w:szCs w:val="24"/>
          <w:shd w:val="clear" w:color="auto" w:fill="FFFFFF"/>
        </w:rPr>
        <w:t>, motores, visuais, cognitivos, auditivos e psicossociais.</w:t>
      </w:r>
    </w:p>
    <w:p w14:paraId="2833AD77" w14:textId="0E6A352F" w:rsidR="000C5840" w:rsidRPr="00F97669" w:rsidRDefault="000C5840" w:rsidP="00EA725F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97669">
        <w:rPr>
          <w:rFonts w:ascii="Arial" w:hAnsi="Arial" w:cs="Arial"/>
          <w:sz w:val="24"/>
          <w:szCs w:val="24"/>
          <w:shd w:val="clear" w:color="auto" w:fill="FFFFFF"/>
        </w:rPr>
        <w:t>Artigo 4º A rede municipal de educação deve garantir adequações curriculares consta</w:t>
      </w:r>
      <w:r w:rsidR="00DF21B9">
        <w:rPr>
          <w:rFonts w:ascii="Arial" w:hAnsi="Arial" w:cs="Arial"/>
          <w:sz w:val="24"/>
          <w:szCs w:val="24"/>
          <w:shd w:val="clear" w:color="auto" w:fill="FFFFFF"/>
        </w:rPr>
        <w:t>ndo</w:t>
      </w:r>
      <w:r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E4D67" w:rsidRPr="00F97669">
        <w:rPr>
          <w:rFonts w:ascii="Arial" w:hAnsi="Arial" w:cs="Arial"/>
          <w:sz w:val="24"/>
          <w:szCs w:val="24"/>
          <w:shd w:val="clear" w:color="auto" w:fill="FFFFFF"/>
        </w:rPr>
        <w:t>no Projeto Político Pedagógico das escolas.</w:t>
      </w:r>
    </w:p>
    <w:p w14:paraId="61928838" w14:textId="77777777" w:rsidR="003E4D67" w:rsidRPr="00F97669" w:rsidRDefault="003E4D67" w:rsidP="00EA725F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§ 1º As adequações curriculares envolvem a utilização de recursos especializados, </w:t>
      </w:r>
      <w:proofErr w:type="gramStart"/>
      <w:r w:rsidRPr="00F97669">
        <w:rPr>
          <w:rFonts w:ascii="Arial" w:hAnsi="Arial" w:cs="Arial"/>
          <w:sz w:val="24"/>
          <w:szCs w:val="24"/>
          <w:shd w:val="clear" w:color="auto" w:fill="FFFFFF"/>
        </w:rPr>
        <w:t>flexibilização</w:t>
      </w:r>
      <w:proofErr w:type="gramEnd"/>
      <w:r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 das metodologias de ensino, dos planejamentos e da organização didática para atender a diversidade de todos os educandos.</w:t>
      </w:r>
    </w:p>
    <w:p w14:paraId="4D80ABF4" w14:textId="77777777" w:rsidR="00870E57" w:rsidRPr="00F97669" w:rsidRDefault="003E4D67" w:rsidP="00EA725F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§ 2º As adequações curriculares quanto à temporalidade, avaliação e </w:t>
      </w:r>
      <w:proofErr w:type="spellStart"/>
      <w:r w:rsidRPr="00F97669">
        <w:rPr>
          <w:rFonts w:ascii="Arial" w:hAnsi="Arial" w:cs="Arial"/>
          <w:sz w:val="24"/>
          <w:szCs w:val="24"/>
          <w:shd w:val="clear" w:color="auto" w:fill="FFFFFF"/>
        </w:rPr>
        <w:t>terminalidade</w:t>
      </w:r>
      <w:proofErr w:type="spellEnd"/>
      <w:r w:rsidRPr="00F97669">
        <w:rPr>
          <w:rFonts w:ascii="Arial" w:hAnsi="Arial" w:cs="Arial"/>
          <w:sz w:val="24"/>
          <w:szCs w:val="24"/>
          <w:shd w:val="clear" w:color="auto" w:fill="FFFFFF"/>
        </w:rPr>
        <w:t>, para serem efetivadas pelas unidades escolares do Sistema Municipal de Ensino, devem constar no Projeto Político Pedagógico das escolas.</w:t>
      </w:r>
      <w:r w:rsidR="00870E57"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5C5180C9" w14:textId="77777777" w:rsidR="003E4D67" w:rsidRPr="00F97669" w:rsidRDefault="003E4D67" w:rsidP="00EA725F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97669">
        <w:rPr>
          <w:rFonts w:ascii="Arial" w:hAnsi="Arial" w:cs="Arial"/>
          <w:sz w:val="24"/>
          <w:szCs w:val="24"/>
          <w:shd w:val="clear" w:color="auto" w:fill="FFFFFF"/>
        </w:rPr>
        <w:t>A temporalidade refere-se ao ajuste de permanência do educando na mesma série e o consequente prolongamento do ano letivo, sem que se caracterize</w:t>
      </w:r>
      <w:r w:rsidR="00870E57"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 retenção. No caso de educandos com altas habilidades, poderá haver aceleração de estudos para concluir o curso em menor tempo.</w:t>
      </w:r>
    </w:p>
    <w:p w14:paraId="3DC6945C" w14:textId="77777777" w:rsidR="00870E57" w:rsidRPr="00F97669" w:rsidRDefault="00870E57" w:rsidP="00EA725F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97669">
        <w:rPr>
          <w:rFonts w:ascii="Arial" w:hAnsi="Arial" w:cs="Arial"/>
          <w:sz w:val="24"/>
          <w:szCs w:val="24"/>
          <w:shd w:val="clear" w:color="auto" w:fill="FFFFFF"/>
        </w:rPr>
        <w:lastRenderedPageBreak/>
        <w:t>A avaliação do processo de ensino e aprendizagem deverá contemplar adequações de instrumentos e procedimentos que atendam a diversidade dos educandos.</w:t>
      </w:r>
    </w:p>
    <w:p w14:paraId="06365223" w14:textId="77777777" w:rsidR="00870E57" w:rsidRPr="00F97669" w:rsidRDefault="00870E57" w:rsidP="00EA725F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F97669">
        <w:rPr>
          <w:rFonts w:ascii="Arial" w:hAnsi="Arial" w:cs="Arial"/>
          <w:sz w:val="24"/>
          <w:szCs w:val="24"/>
          <w:shd w:val="clear" w:color="auto" w:fill="FFFFFF"/>
        </w:rPr>
        <w:t>Terminalidade</w:t>
      </w:r>
      <w:proofErr w:type="spellEnd"/>
      <w:r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 Específica – o Poder Público e as escolas de iniciativa privada devem assegurar a </w:t>
      </w:r>
      <w:proofErr w:type="spellStart"/>
      <w:r w:rsidRPr="00F97669">
        <w:rPr>
          <w:rFonts w:ascii="Arial" w:hAnsi="Arial" w:cs="Arial"/>
          <w:sz w:val="24"/>
          <w:szCs w:val="24"/>
          <w:shd w:val="clear" w:color="auto" w:fill="FFFFFF"/>
        </w:rPr>
        <w:t>terminalidade</w:t>
      </w:r>
      <w:proofErr w:type="spellEnd"/>
      <w:r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 específica para os educandos que em virtude de suas deficiências ou transtornos não puderem atingir níveis exigidos conforme inciso II do artigo 59 da Lei 9394/96. </w:t>
      </w:r>
      <w:proofErr w:type="gramStart"/>
      <w:r w:rsidRPr="00F97669">
        <w:rPr>
          <w:rFonts w:ascii="Arial" w:hAnsi="Arial" w:cs="Arial"/>
          <w:sz w:val="24"/>
          <w:szCs w:val="24"/>
          <w:shd w:val="clear" w:color="auto" w:fill="FFFFFF"/>
        </w:rPr>
        <w:t>Aplica-se</w:t>
      </w:r>
      <w:proofErr w:type="gramEnd"/>
      <w:r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 a </w:t>
      </w:r>
      <w:proofErr w:type="spellStart"/>
      <w:r w:rsidRPr="00F97669">
        <w:rPr>
          <w:rFonts w:ascii="Arial" w:hAnsi="Arial" w:cs="Arial"/>
          <w:sz w:val="24"/>
          <w:szCs w:val="24"/>
          <w:shd w:val="clear" w:color="auto" w:fill="FFFFFF"/>
        </w:rPr>
        <w:t>terminalidade</w:t>
      </w:r>
      <w:proofErr w:type="spellEnd"/>
      <w:r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 específica para os educandos mediante relato descritivo das competências desenvolvidas durante sua permanência na Educação Básica, registrada no Histórico Escolar e/ou declarações, para os que atingirem:</w:t>
      </w:r>
    </w:p>
    <w:p w14:paraId="41347250" w14:textId="77777777" w:rsidR="00870E57" w:rsidRPr="00F97669" w:rsidRDefault="00870E57" w:rsidP="00EA725F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97669">
        <w:rPr>
          <w:rFonts w:ascii="Arial" w:hAnsi="Arial" w:cs="Arial"/>
          <w:sz w:val="24"/>
          <w:szCs w:val="24"/>
          <w:shd w:val="clear" w:color="auto" w:fill="FFFFFF"/>
        </w:rPr>
        <w:t>15 anos de idade para os Anos Iniciais do Ensino Fundamental;</w:t>
      </w:r>
    </w:p>
    <w:p w14:paraId="14123ECE" w14:textId="77777777" w:rsidR="00870E57" w:rsidRPr="00F97669" w:rsidRDefault="00870E57" w:rsidP="00EA725F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97669">
        <w:rPr>
          <w:rFonts w:ascii="Arial" w:hAnsi="Arial" w:cs="Arial"/>
          <w:sz w:val="24"/>
          <w:szCs w:val="24"/>
          <w:shd w:val="clear" w:color="auto" w:fill="FFFFFF"/>
        </w:rPr>
        <w:t>18 anos de idad</w:t>
      </w:r>
      <w:r w:rsidR="0021010E" w:rsidRPr="00F97669">
        <w:rPr>
          <w:rFonts w:ascii="Arial" w:hAnsi="Arial" w:cs="Arial"/>
          <w:sz w:val="24"/>
          <w:szCs w:val="24"/>
          <w:shd w:val="clear" w:color="auto" w:fill="FFFFFF"/>
        </w:rPr>
        <w:t>e para os Anos Finais do Ensino Fundamental;</w:t>
      </w:r>
    </w:p>
    <w:p w14:paraId="1B003337" w14:textId="77777777" w:rsidR="0021010E" w:rsidRPr="00F97669" w:rsidRDefault="0021010E" w:rsidP="00EA725F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97669">
        <w:rPr>
          <w:rFonts w:ascii="Arial" w:hAnsi="Arial" w:cs="Arial"/>
          <w:sz w:val="24"/>
          <w:szCs w:val="24"/>
          <w:shd w:val="clear" w:color="auto" w:fill="FFFFFF"/>
        </w:rPr>
        <w:t>21 anos de idade no Ensino Médio;</w:t>
      </w:r>
    </w:p>
    <w:p w14:paraId="7349326E" w14:textId="2DAA68AC" w:rsidR="0021010E" w:rsidRPr="00EA322A" w:rsidRDefault="0021010E" w:rsidP="00EA725F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A322A">
        <w:rPr>
          <w:rFonts w:ascii="Arial" w:hAnsi="Arial" w:cs="Arial"/>
          <w:sz w:val="24"/>
          <w:szCs w:val="24"/>
          <w:shd w:val="clear" w:color="auto" w:fill="FFFFFF"/>
        </w:rPr>
        <w:t xml:space="preserve">§ 3º A </w:t>
      </w:r>
      <w:proofErr w:type="spellStart"/>
      <w:r w:rsidRPr="00EA322A">
        <w:rPr>
          <w:rFonts w:ascii="Arial" w:hAnsi="Arial" w:cs="Arial"/>
          <w:sz w:val="24"/>
          <w:szCs w:val="24"/>
          <w:shd w:val="clear" w:color="auto" w:fill="FFFFFF"/>
        </w:rPr>
        <w:t>terminalidade</w:t>
      </w:r>
      <w:proofErr w:type="spellEnd"/>
      <w:r w:rsidRPr="00EA322A">
        <w:rPr>
          <w:rFonts w:ascii="Arial" w:hAnsi="Arial" w:cs="Arial"/>
          <w:sz w:val="24"/>
          <w:szCs w:val="24"/>
          <w:shd w:val="clear" w:color="auto" w:fill="FFFFFF"/>
        </w:rPr>
        <w:t xml:space="preserve"> prevista no caput deste artigo, somente poderá ocorrer em casos plenamente justificáveis mediante relatório de avaliação pedagógica, balizada por profissionais da escola, com parecer aprovado pelo Conselho de Classe e visado pela Coordenação Pedagógica e Direção da Escola.</w:t>
      </w:r>
    </w:p>
    <w:p w14:paraId="32BE5D8E" w14:textId="77777777" w:rsidR="0021010E" w:rsidRPr="00EA322A" w:rsidRDefault="0021010E" w:rsidP="00EA725F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A322A">
        <w:rPr>
          <w:rFonts w:ascii="Arial" w:hAnsi="Arial" w:cs="Arial"/>
          <w:sz w:val="24"/>
          <w:szCs w:val="24"/>
          <w:shd w:val="clear" w:color="auto" w:fill="FFFFFF"/>
        </w:rPr>
        <w:t>Artigo 5° O Poder Público e as escolas de iniciativa privada e/ou congêneres deverão disponibilizar ajudas técnicas aos educandos que delas necessitarem quanto à locomoção, comunicação, leitura e escrita.</w:t>
      </w:r>
    </w:p>
    <w:p w14:paraId="4C864966" w14:textId="65E5CCDF" w:rsidR="001C1F54" w:rsidRPr="00EA322A" w:rsidRDefault="001C1F54" w:rsidP="00EA725F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A322A">
        <w:rPr>
          <w:rFonts w:ascii="Arial" w:hAnsi="Arial" w:cs="Arial"/>
          <w:sz w:val="24"/>
          <w:szCs w:val="24"/>
          <w:shd w:val="clear" w:color="auto" w:fill="FFFFFF"/>
        </w:rPr>
        <w:t xml:space="preserve">Parágrafo Único – Para efeito desta Resolução </w:t>
      </w:r>
      <w:proofErr w:type="gramStart"/>
      <w:r w:rsidRPr="00EA322A">
        <w:rPr>
          <w:rFonts w:ascii="Arial" w:hAnsi="Arial" w:cs="Arial"/>
          <w:sz w:val="24"/>
          <w:szCs w:val="24"/>
          <w:shd w:val="clear" w:color="auto" w:fill="FFFFFF"/>
        </w:rPr>
        <w:t>considera-se</w:t>
      </w:r>
      <w:proofErr w:type="gramEnd"/>
      <w:r w:rsidRPr="00EA322A">
        <w:rPr>
          <w:rFonts w:ascii="Arial" w:hAnsi="Arial" w:cs="Arial"/>
          <w:sz w:val="24"/>
          <w:szCs w:val="24"/>
          <w:shd w:val="clear" w:color="auto" w:fill="FFFFFF"/>
        </w:rPr>
        <w:t xml:space="preserve"> ajudas técnicas, os produtos, instrumentos ou tecnologias adaptados ou especialmente projetados para melhorar a funcionalidade da pessoa com deficiência ou mobilidade reduzida, favorecendo a autonomia pessoal</w:t>
      </w:r>
      <w:r w:rsidR="006D6A9D">
        <w:rPr>
          <w:rFonts w:ascii="Arial" w:hAnsi="Arial" w:cs="Arial"/>
          <w:sz w:val="24"/>
          <w:szCs w:val="24"/>
          <w:shd w:val="clear" w:color="auto" w:fill="FFFFFF"/>
        </w:rPr>
        <w:t>, t</w:t>
      </w:r>
      <w:r w:rsidRPr="00EA322A">
        <w:rPr>
          <w:rFonts w:ascii="Arial" w:hAnsi="Arial" w:cs="Arial"/>
          <w:sz w:val="24"/>
          <w:szCs w:val="24"/>
          <w:shd w:val="clear" w:color="auto" w:fill="FFFFFF"/>
        </w:rPr>
        <w:t>otal ou assistida. Os produtos, instrumentos ou tecnologias constituem o Patrimônio Público e devem permanecer na unidade escolar.</w:t>
      </w:r>
    </w:p>
    <w:p w14:paraId="5254A787" w14:textId="77777777" w:rsidR="001C1F54" w:rsidRPr="00EA322A" w:rsidRDefault="001C1F54" w:rsidP="00EA725F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A322A">
        <w:rPr>
          <w:rFonts w:ascii="Arial" w:hAnsi="Arial" w:cs="Arial"/>
          <w:sz w:val="24"/>
          <w:szCs w:val="24"/>
          <w:shd w:val="clear" w:color="auto" w:fill="FFFFFF"/>
        </w:rPr>
        <w:t xml:space="preserve">Artigo 6º A Educação Especial no âmbito do Ensino Regular deve ser compreendida como uma modalidade </w:t>
      </w:r>
      <w:proofErr w:type="spellStart"/>
      <w:r w:rsidR="00645019" w:rsidRPr="00EA322A">
        <w:rPr>
          <w:rFonts w:ascii="Arial" w:hAnsi="Arial" w:cs="Arial"/>
          <w:sz w:val="24"/>
          <w:szCs w:val="24"/>
          <w:shd w:val="clear" w:color="auto" w:fill="FFFFFF"/>
        </w:rPr>
        <w:t>transversalizada</w:t>
      </w:r>
      <w:proofErr w:type="spellEnd"/>
      <w:r w:rsidRPr="00EA322A">
        <w:rPr>
          <w:rFonts w:ascii="Arial" w:hAnsi="Arial" w:cs="Arial"/>
          <w:sz w:val="24"/>
          <w:szCs w:val="24"/>
          <w:shd w:val="clear" w:color="auto" w:fill="FFFFFF"/>
        </w:rPr>
        <w:t xml:space="preserve"> nos </w:t>
      </w:r>
      <w:r w:rsidR="00645019" w:rsidRPr="00EA322A">
        <w:rPr>
          <w:rFonts w:ascii="Arial" w:hAnsi="Arial" w:cs="Arial"/>
          <w:sz w:val="24"/>
          <w:szCs w:val="24"/>
          <w:shd w:val="clear" w:color="auto" w:fill="FFFFFF"/>
        </w:rPr>
        <w:t>níveis de ensino, etapas e modalidades da Educação Básica, organizada para apoiar, complementar e suplementar a aprendizagem dos educandos de que trata essa Resolução.</w:t>
      </w:r>
    </w:p>
    <w:p w14:paraId="1A57C503" w14:textId="77777777" w:rsidR="00645019" w:rsidRPr="00EA322A" w:rsidRDefault="00645019" w:rsidP="00EA725F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A322A">
        <w:rPr>
          <w:rFonts w:ascii="Arial" w:hAnsi="Arial" w:cs="Arial"/>
          <w:sz w:val="24"/>
          <w:szCs w:val="24"/>
          <w:shd w:val="clear" w:color="auto" w:fill="FFFFFF"/>
        </w:rPr>
        <w:t>§ 1º O poder Público e as escolas de iniciativa privada devem disponibilizar na rede regular de ensino, quando necessário:</w:t>
      </w:r>
    </w:p>
    <w:p w14:paraId="342DBCBD" w14:textId="4FB38518" w:rsidR="005232BA" w:rsidRPr="00F97669" w:rsidRDefault="005232BA" w:rsidP="00EA725F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97669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Segundo Professor – atua com o professor regente da turma </w:t>
      </w:r>
      <w:r w:rsidR="000272E3">
        <w:rPr>
          <w:rFonts w:ascii="Arial" w:hAnsi="Arial" w:cs="Arial"/>
          <w:sz w:val="24"/>
          <w:szCs w:val="24"/>
          <w:shd w:val="clear" w:color="auto" w:fill="FFFFFF"/>
        </w:rPr>
        <w:t>a</w:t>
      </w:r>
      <w:r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onde exista matrícula de educandos que requeiram atendimento especial (AVA – Atividade de Vida Diária) ou que lhe necessitem de acompanhamento pedagógico sistematizado que lhe favoreça o processo de ensino e aprendizagem. </w:t>
      </w:r>
    </w:p>
    <w:p w14:paraId="1169452E" w14:textId="1F82626C" w:rsidR="000A3038" w:rsidRPr="00F97669" w:rsidRDefault="00645019" w:rsidP="00EA725F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97669">
        <w:rPr>
          <w:rFonts w:ascii="Arial" w:hAnsi="Arial" w:cs="Arial"/>
          <w:sz w:val="24"/>
          <w:szCs w:val="24"/>
          <w:shd w:val="clear" w:color="auto" w:fill="FFFFFF"/>
        </w:rPr>
        <w:t>Intérprete</w:t>
      </w:r>
      <w:r w:rsidR="009F44B4"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 d</w:t>
      </w:r>
      <w:r w:rsidR="00413DCC" w:rsidRPr="00F97669">
        <w:rPr>
          <w:rFonts w:ascii="Arial" w:hAnsi="Arial" w:cs="Arial"/>
          <w:sz w:val="24"/>
          <w:szCs w:val="24"/>
          <w:shd w:val="clear" w:color="auto" w:fill="FFFFFF"/>
        </w:rPr>
        <w:t>e</w:t>
      </w:r>
      <w:r w:rsidR="009F44B4"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 Libras</w:t>
      </w:r>
      <w:r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 – professor ouvinte</w:t>
      </w:r>
      <w:r w:rsidR="00413DCC" w:rsidRPr="00F97669">
        <w:rPr>
          <w:rFonts w:ascii="Arial" w:hAnsi="Arial" w:cs="Arial"/>
          <w:sz w:val="24"/>
          <w:szCs w:val="24"/>
          <w:shd w:val="clear" w:color="auto" w:fill="FFFFFF"/>
        </w:rPr>
        <w:t>: i</w:t>
      </w:r>
      <w:r w:rsidR="009F44B4"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nterpreta a língua de sinais para outro idioma e vice-versa aos estudantes com surdez, usuários </w:t>
      </w:r>
      <w:proofErr w:type="gramStart"/>
      <w:r w:rsidR="009F44B4" w:rsidRPr="00F97669">
        <w:rPr>
          <w:rFonts w:ascii="Arial" w:hAnsi="Arial" w:cs="Arial"/>
          <w:sz w:val="24"/>
          <w:szCs w:val="24"/>
          <w:shd w:val="clear" w:color="auto" w:fill="FFFFFF"/>
        </w:rPr>
        <w:t>da LIBRAS</w:t>
      </w:r>
      <w:proofErr w:type="gramEnd"/>
      <w:r w:rsidR="009F44B4" w:rsidRPr="00F97669">
        <w:rPr>
          <w:rFonts w:ascii="Arial" w:hAnsi="Arial" w:cs="Arial"/>
          <w:sz w:val="24"/>
          <w:szCs w:val="24"/>
          <w:shd w:val="clear" w:color="auto" w:fill="FFFFFF"/>
        </w:rPr>
        <w:t>, com fluência em Libras, nas classes regulares e no</w:t>
      </w:r>
      <w:r w:rsidR="000A3038"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 Atendimento Educacional Especializado</w:t>
      </w:r>
      <w:r w:rsidR="009F44B4"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 AEE.</w:t>
      </w:r>
    </w:p>
    <w:p w14:paraId="0E8FB76D" w14:textId="7F92C81D" w:rsidR="000A3038" w:rsidRPr="00F97669" w:rsidRDefault="000A3038" w:rsidP="00EA725F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97669">
        <w:rPr>
          <w:rFonts w:ascii="Arial" w:hAnsi="Arial" w:cs="Arial"/>
          <w:sz w:val="24"/>
          <w:szCs w:val="24"/>
          <w:shd w:val="clear" w:color="auto" w:fill="FFFFFF"/>
        </w:rPr>
        <w:t>Professor</w:t>
      </w:r>
      <w:r w:rsidR="00413DCC"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Bilíngue: oferece suporte e acompanhamento na aprendizagem de estudantes com surdez, usuários da Língua Brasileira de sinais (LIBRAS), que não tenham fluência </w:t>
      </w:r>
      <w:proofErr w:type="gramStart"/>
      <w:r w:rsidRPr="00F97669">
        <w:rPr>
          <w:rFonts w:ascii="Arial" w:hAnsi="Arial" w:cs="Arial"/>
          <w:sz w:val="24"/>
          <w:szCs w:val="24"/>
          <w:shd w:val="clear" w:color="auto" w:fill="FFFFFF"/>
        </w:rPr>
        <w:t>na LIBRAS</w:t>
      </w:r>
      <w:proofErr w:type="gramEnd"/>
      <w:r w:rsidRPr="00F97669">
        <w:rPr>
          <w:rFonts w:ascii="Arial" w:hAnsi="Arial" w:cs="Arial"/>
          <w:sz w:val="24"/>
          <w:szCs w:val="24"/>
          <w:shd w:val="clear" w:color="auto" w:fill="FFFFFF"/>
        </w:rPr>
        <w:t>, nas classes regulares e no Atendimento Educacional Especializado (AEE).</w:t>
      </w:r>
    </w:p>
    <w:p w14:paraId="3A7C8F8A" w14:textId="3505C20F" w:rsidR="000A3038" w:rsidRPr="00F97669" w:rsidRDefault="000A3038" w:rsidP="00EA725F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Guia Intérprete </w:t>
      </w:r>
      <w:r w:rsidR="004D3A03" w:rsidRPr="00F97669">
        <w:rPr>
          <w:rFonts w:ascii="Arial" w:hAnsi="Arial" w:cs="Arial"/>
          <w:sz w:val="24"/>
          <w:szCs w:val="24"/>
          <w:shd w:val="clear" w:color="auto" w:fill="FFFFFF"/>
        </w:rPr>
        <w:t>–</w:t>
      </w:r>
      <w:r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 disponibilizado</w:t>
      </w:r>
      <w:r w:rsidR="004D3A03"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 para alunos com </w:t>
      </w:r>
      <w:proofErr w:type="spellStart"/>
      <w:r w:rsidR="004D3A03" w:rsidRPr="00F97669">
        <w:rPr>
          <w:rFonts w:ascii="Arial" w:hAnsi="Arial" w:cs="Arial"/>
          <w:sz w:val="24"/>
          <w:szCs w:val="24"/>
          <w:shd w:val="clear" w:color="auto" w:fill="FFFFFF"/>
        </w:rPr>
        <w:t>surdocegueira</w:t>
      </w:r>
      <w:proofErr w:type="spellEnd"/>
      <w:r w:rsidR="004D3A03" w:rsidRPr="00F97669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579B6AC9" w14:textId="77777777" w:rsidR="004A520F" w:rsidRPr="00F97669" w:rsidRDefault="004A520F" w:rsidP="00EA725F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Instrutor </w:t>
      </w:r>
      <w:proofErr w:type="gramStart"/>
      <w:r w:rsidRPr="00F97669">
        <w:rPr>
          <w:rFonts w:ascii="Arial" w:hAnsi="Arial" w:cs="Arial"/>
          <w:sz w:val="24"/>
          <w:szCs w:val="24"/>
          <w:shd w:val="clear" w:color="auto" w:fill="FFFFFF"/>
        </w:rPr>
        <w:t>da LIBRAS</w:t>
      </w:r>
      <w:proofErr w:type="gramEnd"/>
      <w:r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 – atua no atendimento educacional especializado, com estudantes surdos e na formação em LIBRAS para comunidade escolar;</w:t>
      </w:r>
    </w:p>
    <w:p w14:paraId="005C9011" w14:textId="661C32D2" w:rsidR="004A520F" w:rsidRPr="00F97669" w:rsidRDefault="004A520F" w:rsidP="00EA725F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AEE – disponibilizado na rede regular de ensino, no </w:t>
      </w:r>
      <w:proofErr w:type="spellStart"/>
      <w:r w:rsidRPr="00F97669">
        <w:rPr>
          <w:rFonts w:ascii="Arial" w:hAnsi="Arial" w:cs="Arial"/>
          <w:sz w:val="24"/>
          <w:szCs w:val="24"/>
          <w:shd w:val="clear" w:color="auto" w:fill="FFFFFF"/>
        </w:rPr>
        <w:t>contraturno</w:t>
      </w:r>
      <w:proofErr w:type="spellEnd"/>
      <w:r w:rsidRPr="00F97669">
        <w:rPr>
          <w:rFonts w:ascii="Arial" w:hAnsi="Arial" w:cs="Arial"/>
          <w:sz w:val="24"/>
          <w:szCs w:val="24"/>
          <w:shd w:val="clear" w:color="auto" w:fill="FFFFFF"/>
        </w:rPr>
        <w:t>, com objetivo de complementar ou suplementar o processo de aprendizagem dos estudantes especificados</w:t>
      </w:r>
      <w:r w:rsidR="000272E3">
        <w:rPr>
          <w:rFonts w:ascii="Arial" w:hAnsi="Arial" w:cs="Arial"/>
          <w:sz w:val="24"/>
          <w:szCs w:val="24"/>
          <w:shd w:val="clear" w:color="auto" w:fill="FFFFFF"/>
        </w:rPr>
        <w:t>;</w:t>
      </w:r>
      <w:r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7A0F96FE" w14:textId="14F72B78" w:rsidR="000F540C" w:rsidRPr="00F97669" w:rsidRDefault="00A16558" w:rsidP="00EA725F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97669">
        <w:rPr>
          <w:rFonts w:ascii="Arial" w:hAnsi="Arial" w:cs="Arial"/>
          <w:sz w:val="24"/>
          <w:szCs w:val="24"/>
          <w:shd w:val="clear" w:color="auto" w:fill="FFFFFF"/>
        </w:rPr>
        <w:t>§</w:t>
      </w:r>
      <w:r w:rsidR="00A707EE"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F97669">
        <w:rPr>
          <w:rFonts w:ascii="Arial" w:hAnsi="Arial" w:cs="Arial"/>
          <w:sz w:val="24"/>
          <w:szCs w:val="24"/>
          <w:shd w:val="clear" w:color="auto" w:fill="FFFFFF"/>
        </w:rPr>
        <w:t>2° No caso previsto no inciso V, as pessoas surdas terão prioridade para ministrar a disciplina de LIBRAS.</w:t>
      </w:r>
    </w:p>
    <w:p w14:paraId="3896A435" w14:textId="128293A2" w:rsidR="005232BA" w:rsidRPr="00F97669" w:rsidRDefault="005232BA" w:rsidP="00EA725F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bookmarkStart w:id="1" w:name="_Hlk22192723"/>
      <w:r w:rsidRPr="00F97669">
        <w:rPr>
          <w:rFonts w:ascii="Arial" w:hAnsi="Arial" w:cs="Arial"/>
          <w:sz w:val="24"/>
          <w:szCs w:val="24"/>
          <w:shd w:val="clear" w:color="auto" w:fill="FFFFFF"/>
        </w:rPr>
        <w:t>§</w:t>
      </w:r>
      <w:r w:rsidR="00A707EE"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16558" w:rsidRPr="00F97669">
        <w:rPr>
          <w:rFonts w:ascii="Arial" w:hAnsi="Arial" w:cs="Arial"/>
          <w:sz w:val="24"/>
          <w:szCs w:val="24"/>
          <w:shd w:val="clear" w:color="auto" w:fill="FFFFFF"/>
        </w:rPr>
        <w:t>3</w:t>
      </w:r>
      <w:r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° </w:t>
      </w:r>
      <w:bookmarkEnd w:id="1"/>
      <w:r w:rsidRPr="00F97669">
        <w:rPr>
          <w:rFonts w:ascii="Arial" w:hAnsi="Arial" w:cs="Arial"/>
          <w:sz w:val="24"/>
          <w:szCs w:val="24"/>
          <w:shd w:val="clear" w:color="auto" w:fill="FFFFFF"/>
        </w:rPr>
        <w:t>Na turma de ensino regular quando houver a matrícula de quatro (04) educandos, de que trata essa Resolução, será aplicado um redutor de cinco (05) educandos, de acordo com o art. 19 do Sistema Municipal de Ensino.</w:t>
      </w:r>
    </w:p>
    <w:p w14:paraId="06265A60" w14:textId="77777777" w:rsidR="0011633F" w:rsidRPr="00EA322A" w:rsidRDefault="0011633F" w:rsidP="00EA725F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A322A">
        <w:rPr>
          <w:rFonts w:ascii="Arial" w:hAnsi="Arial" w:cs="Arial"/>
          <w:sz w:val="24"/>
          <w:szCs w:val="24"/>
          <w:shd w:val="clear" w:color="auto" w:fill="FFFFFF"/>
        </w:rPr>
        <w:t>Artigo 7° As turmas que terão prerrogativas a ter um segundo professor seguirão os seguintes critérios:</w:t>
      </w:r>
    </w:p>
    <w:p w14:paraId="45BDDF9B" w14:textId="2E731700" w:rsidR="00402CB0" w:rsidRPr="00EA322A" w:rsidRDefault="00402CB0" w:rsidP="00EA725F">
      <w:pPr>
        <w:pStyle w:val="PargrafodaLista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A322A">
        <w:rPr>
          <w:rFonts w:ascii="Arial" w:hAnsi="Arial" w:cs="Arial"/>
          <w:sz w:val="24"/>
          <w:szCs w:val="24"/>
          <w:shd w:val="clear" w:color="auto" w:fill="FFFFFF"/>
        </w:rPr>
        <w:t>Na Educação Infantil e nos Anos Iniciais do Ensino Fundamental, o segundo professor, tem por função correger a classe com o professor titular, contribuir com o se</w:t>
      </w:r>
      <w:r w:rsidR="00855BB3">
        <w:rPr>
          <w:rFonts w:ascii="Arial" w:hAnsi="Arial" w:cs="Arial"/>
          <w:sz w:val="24"/>
          <w:szCs w:val="24"/>
          <w:shd w:val="clear" w:color="auto" w:fill="FFFFFF"/>
        </w:rPr>
        <w:t>u</w:t>
      </w:r>
      <w:r w:rsidRPr="00EA322A">
        <w:rPr>
          <w:rFonts w:ascii="Arial" w:hAnsi="Arial" w:cs="Arial"/>
          <w:sz w:val="24"/>
          <w:szCs w:val="24"/>
          <w:shd w:val="clear" w:color="auto" w:fill="FFFFFF"/>
        </w:rPr>
        <w:t xml:space="preserve"> conhecimento específico, com a proposição de conhecimentos diferenciados para qualificar a prática pedagógica</w:t>
      </w:r>
      <w:r w:rsidR="00FB779E" w:rsidRPr="00EA322A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20381A4C" w14:textId="77777777" w:rsidR="00FB779E" w:rsidRPr="00F97669" w:rsidRDefault="00FB779E" w:rsidP="00EA725F">
      <w:pPr>
        <w:pStyle w:val="PargrafodaLista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97669">
        <w:rPr>
          <w:rFonts w:ascii="Arial" w:hAnsi="Arial" w:cs="Arial"/>
          <w:sz w:val="24"/>
          <w:szCs w:val="24"/>
          <w:shd w:val="clear" w:color="auto" w:fill="FFFFFF"/>
        </w:rPr>
        <w:lastRenderedPageBreak/>
        <w:t>Nos anos finais do Ensino Fundamental, segundo professor terá como função apoiar, em função de seu conhecimento específico, o professor regente no desenvolvimento de suas atividades pedagógicas.</w:t>
      </w:r>
    </w:p>
    <w:p w14:paraId="25DD271F" w14:textId="77777777" w:rsidR="00FB779E" w:rsidRPr="00F97669" w:rsidRDefault="00FB779E" w:rsidP="00EA725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Artigo 8° É previsto um segundo professor quando houver alunos na turma com: </w:t>
      </w:r>
    </w:p>
    <w:p w14:paraId="303287DC" w14:textId="5B07815E" w:rsidR="00FB779E" w:rsidRPr="00F97669" w:rsidRDefault="00FB779E" w:rsidP="00EA725F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Diagnóstico de Deficiência Múltipla quando estiver associado </w:t>
      </w:r>
      <w:proofErr w:type="gramStart"/>
      <w:r w:rsidRPr="00F97669">
        <w:rPr>
          <w:rFonts w:ascii="Arial" w:hAnsi="Arial" w:cs="Arial"/>
          <w:sz w:val="24"/>
          <w:szCs w:val="24"/>
          <w:shd w:val="clear" w:color="auto" w:fill="FFFFFF"/>
        </w:rPr>
        <w:t>a</w:t>
      </w:r>
      <w:proofErr w:type="gramEnd"/>
      <w:r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 Deficiência </w:t>
      </w:r>
      <w:bookmarkStart w:id="2" w:name="_Hlk22192915"/>
      <w:r w:rsidRPr="00F97669">
        <w:rPr>
          <w:rFonts w:ascii="Arial" w:hAnsi="Arial" w:cs="Arial"/>
          <w:sz w:val="24"/>
          <w:szCs w:val="24"/>
          <w:shd w:val="clear" w:color="auto" w:fill="FFFFFF"/>
        </w:rPr>
        <w:t>Intelectual;</w:t>
      </w:r>
      <w:bookmarkEnd w:id="2"/>
    </w:p>
    <w:p w14:paraId="1D92D439" w14:textId="3057CD98" w:rsidR="00FB779E" w:rsidRPr="00F97669" w:rsidRDefault="00FB779E" w:rsidP="00EA725F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97669">
        <w:rPr>
          <w:rFonts w:ascii="Arial" w:hAnsi="Arial" w:cs="Arial"/>
          <w:sz w:val="24"/>
          <w:szCs w:val="24"/>
          <w:shd w:val="clear" w:color="auto" w:fill="FFFFFF"/>
        </w:rPr>
        <w:t>Diagnóstico de Deficiência</w:t>
      </w:r>
      <w:r w:rsidR="00333ED8"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F97669">
        <w:rPr>
          <w:rFonts w:ascii="Arial" w:hAnsi="Arial" w:cs="Arial"/>
          <w:sz w:val="24"/>
          <w:szCs w:val="24"/>
          <w:shd w:val="clear" w:color="auto" w:fill="FFFFFF"/>
        </w:rPr>
        <w:t>Intelectual que apresenta dependênc</w:t>
      </w:r>
      <w:r w:rsidR="00D52954" w:rsidRPr="00F97669">
        <w:rPr>
          <w:rFonts w:ascii="Arial" w:hAnsi="Arial" w:cs="Arial"/>
          <w:sz w:val="24"/>
          <w:szCs w:val="24"/>
          <w:shd w:val="clear" w:color="auto" w:fill="FFFFFF"/>
        </w:rPr>
        <w:t>ia em atividade de vida prática;</w:t>
      </w:r>
    </w:p>
    <w:p w14:paraId="24E44542" w14:textId="77777777" w:rsidR="00D52954" w:rsidRPr="00F97669" w:rsidRDefault="00D52954" w:rsidP="00EA725F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97669">
        <w:rPr>
          <w:rFonts w:ascii="Arial" w:hAnsi="Arial" w:cs="Arial"/>
          <w:sz w:val="24"/>
          <w:szCs w:val="24"/>
          <w:shd w:val="clear" w:color="auto" w:fill="FFFFFF"/>
        </w:rPr>
        <w:t>Diagnóstico de Deficiência associado a transtorno psiquiátrico;</w:t>
      </w:r>
    </w:p>
    <w:p w14:paraId="6441B171" w14:textId="77777777" w:rsidR="00D52954" w:rsidRPr="00F97669" w:rsidRDefault="00D52954" w:rsidP="00EA725F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97669">
        <w:rPr>
          <w:rFonts w:ascii="Arial" w:hAnsi="Arial" w:cs="Arial"/>
          <w:sz w:val="24"/>
          <w:szCs w:val="24"/>
          <w:shd w:val="clear" w:color="auto" w:fill="FFFFFF"/>
        </w:rPr>
        <w:t>Diagnóstico que comprove sérios comprometimentos motores e dependência de atividade de vida prática;</w:t>
      </w:r>
    </w:p>
    <w:p w14:paraId="47412C4B" w14:textId="77777777" w:rsidR="00D52954" w:rsidRPr="00F97669" w:rsidRDefault="00D52954" w:rsidP="00EA725F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97669">
        <w:rPr>
          <w:rFonts w:ascii="Arial" w:hAnsi="Arial" w:cs="Arial"/>
          <w:sz w:val="24"/>
          <w:szCs w:val="24"/>
          <w:shd w:val="clear" w:color="auto" w:fill="FFFFFF"/>
        </w:rPr>
        <w:t>Diagnóstico de Transtornos Globais do Desenvolvimento com sintomatologia exacerbada;</w:t>
      </w:r>
    </w:p>
    <w:p w14:paraId="2A4D16D5" w14:textId="77777777" w:rsidR="00D52954" w:rsidRPr="00F97669" w:rsidRDefault="00D52954" w:rsidP="00EA725F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97669">
        <w:rPr>
          <w:rFonts w:ascii="Arial" w:hAnsi="Arial" w:cs="Arial"/>
          <w:sz w:val="24"/>
          <w:szCs w:val="24"/>
          <w:shd w:val="clear" w:color="auto" w:fill="FFFFFF"/>
        </w:rPr>
        <w:t>Diagnóstico de Transtorno de Déficit de Atenção com Hiperatividade/Impulsividade com sintomatologia exacerbada;</w:t>
      </w:r>
    </w:p>
    <w:p w14:paraId="6A71BE32" w14:textId="77777777" w:rsidR="00D52954" w:rsidRPr="00F97669" w:rsidRDefault="00D52954" w:rsidP="00EA725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97669">
        <w:rPr>
          <w:rFonts w:ascii="Arial" w:hAnsi="Arial" w:cs="Arial"/>
          <w:sz w:val="24"/>
          <w:szCs w:val="24"/>
          <w:shd w:val="clear" w:color="auto" w:fill="FFFFFF"/>
        </w:rPr>
        <w:t>Parágrafo Único: O procedimento necessário para a possível contratação de um segundo professor encontra-se descrita no Anexo 01 desta Resolução.</w:t>
      </w:r>
    </w:p>
    <w:p w14:paraId="289A75AF" w14:textId="4C6334E3" w:rsidR="00D52954" w:rsidRPr="00F97669" w:rsidRDefault="00D52954" w:rsidP="00EA725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Artigo 9º Os professores de Educação Especial e de classes regulares que atendem alunos com deficiência deverão ser </w:t>
      </w:r>
      <w:proofErr w:type="gramStart"/>
      <w:r w:rsidR="00855BB3">
        <w:rPr>
          <w:rFonts w:ascii="Arial" w:hAnsi="Arial" w:cs="Arial"/>
          <w:sz w:val="24"/>
          <w:szCs w:val="24"/>
          <w:shd w:val="clear" w:color="auto" w:fill="FFFFFF"/>
        </w:rPr>
        <w:t>formados</w:t>
      </w:r>
      <w:r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 através de formação inicial e continuada</w:t>
      </w:r>
      <w:r w:rsidR="00855BB3">
        <w:rPr>
          <w:rFonts w:ascii="Arial" w:hAnsi="Arial" w:cs="Arial"/>
          <w:sz w:val="24"/>
          <w:szCs w:val="24"/>
          <w:shd w:val="clear" w:color="auto" w:fill="FFFFFF"/>
        </w:rPr>
        <w:t xml:space="preserve"> na área específica a que pretende</w:t>
      </w:r>
      <w:proofErr w:type="gramEnd"/>
      <w:r w:rsidR="00855BB3">
        <w:rPr>
          <w:rFonts w:ascii="Arial" w:hAnsi="Arial" w:cs="Arial"/>
          <w:sz w:val="24"/>
          <w:szCs w:val="24"/>
          <w:shd w:val="clear" w:color="auto" w:fill="FFFFFF"/>
        </w:rPr>
        <w:t xml:space="preserve"> atuar</w:t>
      </w:r>
      <w:r w:rsidRPr="00F97669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48A1752B" w14:textId="06013CC9" w:rsidR="001F3F79" w:rsidRPr="00F97669" w:rsidRDefault="001F3F79" w:rsidP="00EA725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97669">
        <w:rPr>
          <w:rFonts w:ascii="Arial" w:hAnsi="Arial" w:cs="Arial"/>
          <w:sz w:val="24"/>
          <w:szCs w:val="24"/>
          <w:shd w:val="clear" w:color="auto" w:fill="FFFFFF"/>
        </w:rPr>
        <w:t>§1º É considerado professor</w:t>
      </w:r>
      <w:r w:rsidR="008A285A">
        <w:rPr>
          <w:rFonts w:ascii="Arial" w:hAnsi="Arial" w:cs="Arial"/>
          <w:sz w:val="24"/>
          <w:szCs w:val="24"/>
          <w:shd w:val="clear" w:color="auto" w:fill="FFFFFF"/>
        </w:rPr>
        <w:t xml:space="preserve"> habilitado</w:t>
      </w:r>
      <w:r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 para atuar como segundo professor, em classes regulares com alunos que apresentam deficiência, aquela:</w:t>
      </w:r>
    </w:p>
    <w:p w14:paraId="7518CE1B" w14:textId="77777777" w:rsidR="001F3F79" w:rsidRPr="00F97669" w:rsidRDefault="001F3F79" w:rsidP="00EA725F">
      <w:pPr>
        <w:pStyle w:val="PargrafodaLista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97669">
        <w:rPr>
          <w:rFonts w:ascii="Arial" w:hAnsi="Arial" w:cs="Arial"/>
          <w:sz w:val="24"/>
          <w:szCs w:val="24"/>
          <w:shd w:val="clear" w:color="auto" w:fill="FFFFFF"/>
        </w:rPr>
        <w:t>Licencia</w:t>
      </w:r>
      <w:r w:rsidR="00195CC2" w:rsidRPr="00F97669">
        <w:rPr>
          <w:rFonts w:ascii="Arial" w:hAnsi="Arial" w:cs="Arial"/>
          <w:sz w:val="24"/>
          <w:szCs w:val="24"/>
          <w:shd w:val="clear" w:color="auto" w:fill="FFFFFF"/>
        </w:rPr>
        <w:t>tura</w:t>
      </w:r>
      <w:r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 em Educação Especial;</w:t>
      </w:r>
    </w:p>
    <w:p w14:paraId="53A7D9B1" w14:textId="52755EE1" w:rsidR="00195CC2" w:rsidRPr="00F97669" w:rsidRDefault="00195CC2" w:rsidP="00EA725F">
      <w:pPr>
        <w:pStyle w:val="PargrafodaLista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97669">
        <w:rPr>
          <w:rFonts w:ascii="Arial" w:hAnsi="Arial" w:cs="Arial"/>
          <w:sz w:val="24"/>
          <w:szCs w:val="24"/>
          <w:shd w:val="clear" w:color="auto" w:fill="FFFFFF"/>
        </w:rPr>
        <w:t>Licencia</w:t>
      </w:r>
      <w:r w:rsidR="008A285A">
        <w:rPr>
          <w:rFonts w:ascii="Arial" w:hAnsi="Arial" w:cs="Arial"/>
          <w:sz w:val="24"/>
          <w:szCs w:val="24"/>
          <w:shd w:val="clear" w:color="auto" w:fill="FFFFFF"/>
        </w:rPr>
        <w:t>tura</w:t>
      </w:r>
      <w:r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 em Pedagogia com complementação em Educação Especial;</w:t>
      </w:r>
    </w:p>
    <w:p w14:paraId="69574D1D" w14:textId="32502E47" w:rsidR="00195CC2" w:rsidRPr="00F97669" w:rsidRDefault="00195CC2" w:rsidP="00EA725F">
      <w:pPr>
        <w:pStyle w:val="PargrafodaLista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97669">
        <w:rPr>
          <w:rFonts w:ascii="Arial" w:hAnsi="Arial" w:cs="Arial"/>
          <w:sz w:val="24"/>
          <w:szCs w:val="24"/>
          <w:shd w:val="clear" w:color="auto" w:fill="FFFFFF"/>
        </w:rPr>
        <w:t>Licencia</w:t>
      </w:r>
      <w:r w:rsidR="008A285A">
        <w:rPr>
          <w:rFonts w:ascii="Arial" w:hAnsi="Arial" w:cs="Arial"/>
          <w:sz w:val="24"/>
          <w:szCs w:val="24"/>
          <w:shd w:val="clear" w:color="auto" w:fill="FFFFFF"/>
        </w:rPr>
        <w:t>tura</w:t>
      </w:r>
      <w:r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 em Pedagogia com curso de especialização na área da Educação Especial;</w:t>
      </w:r>
    </w:p>
    <w:p w14:paraId="2275A631" w14:textId="77777777" w:rsidR="001F3F79" w:rsidRPr="00F97669" w:rsidRDefault="001F3F79" w:rsidP="00EA725F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97669">
        <w:rPr>
          <w:rFonts w:ascii="Arial" w:hAnsi="Arial" w:cs="Arial"/>
          <w:sz w:val="24"/>
          <w:szCs w:val="24"/>
          <w:shd w:val="clear" w:color="auto" w:fill="FFFFFF"/>
        </w:rPr>
        <w:t>§ 2º Caberá ao segundo professor:</w:t>
      </w:r>
    </w:p>
    <w:p w14:paraId="1675632B" w14:textId="35921723" w:rsidR="00F33538" w:rsidRPr="00F97669" w:rsidRDefault="00F33538" w:rsidP="00EA725F">
      <w:pPr>
        <w:pStyle w:val="PargrafodaLista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Tomar conhecimento antecipado do planejamento do(s) </w:t>
      </w:r>
      <w:proofErr w:type="gramStart"/>
      <w:r w:rsidRPr="00F97669">
        <w:rPr>
          <w:rFonts w:ascii="Arial" w:hAnsi="Arial" w:cs="Arial"/>
          <w:sz w:val="24"/>
          <w:szCs w:val="24"/>
          <w:shd w:val="clear" w:color="auto" w:fill="FFFFFF"/>
        </w:rPr>
        <w:t>professor(</w:t>
      </w:r>
      <w:proofErr w:type="gramEnd"/>
      <w:r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es) regente(s) </w:t>
      </w:r>
      <w:r w:rsidR="008A285A">
        <w:rPr>
          <w:rFonts w:ascii="Arial" w:hAnsi="Arial" w:cs="Arial"/>
          <w:sz w:val="24"/>
          <w:szCs w:val="24"/>
          <w:shd w:val="clear" w:color="auto" w:fill="FFFFFF"/>
        </w:rPr>
        <w:t xml:space="preserve">e das disciplinas específicas </w:t>
      </w:r>
      <w:r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para organizar </w:t>
      </w:r>
      <w:r w:rsidRPr="00F97669">
        <w:rPr>
          <w:rFonts w:ascii="Arial" w:hAnsi="Arial" w:cs="Arial"/>
          <w:sz w:val="24"/>
          <w:szCs w:val="24"/>
          <w:shd w:val="clear" w:color="auto" w:fill="FFFFFF"/>
        </w:rPr>
        <w:lastRenderedPageBreak/>
        <w:t>e/ou propor adequações curriculares e procedimentos metodológicos diferenciados, para as atividades propostas;</w:t>
      </w:r>
    </w:p>
    <w:p w14:paraId="306A3965" w14:textId="77777777" w:rsidR="001F3F79" w:rsidRPr="00F97669" w:rsidRDefault="001F3F79" w:rsidP="00EA725F">
      <w:pPr>
        <w:pStyle w:val="PargrafodaLista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97669">
        <w:rPr>
          <w:rFonts w:ascii="Arial" w:hAnsi="Arial" w:cs="Arial"/>
          <w:sz w:val="24"/>
          <w:szCs w:val="24"/>
          <w:shd w:val="clear" w:color="auto" w:fill="FFFFFF"/>
        </w:rPr>
        <w:t>Participar da elaboração da proposta pedagógica da educação especial;</w:t>
      </w:r>
    </w:p>
    <w:p w14:paraId="7628AA2F" w14:textId="77777777" w:rsidR="001F3F79" w:rsidRPr="00F97669" w:rsidRDefault="00C401FD" w:rsidP="00EA725F">
      <w:pPr>
        <w:pStyle w:val="PargrafodaLista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97669">
        <w:rPr>
          <w:rFonts w:ascii="Arial" w:hAnsi="Arial" w:cs="Arial"/>
          <w:sz w:val="24"/>
          <w:szCs w:val="24"/>
          <w:shd w:val="clear" w:color="auto" w:fill="FFFFFF"/>
        </w:rPr>
        <w:t>Elaborar plano de trabalho que atenda as diretrizes da educação especial;</w:t>
      </w:r>
    </w:p>
    <w:p w14:paraId="1115CCC1" w14:textId="77777777" w:rsidR="00C401FD" w:rsidRPr="00F97669" w:rsidRDefault="00C401FD" w:rsidP="00EA725F">
      <w:pPr>
        <w:pStyle w:val="PargrafodaLista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97669">
        <w:rPr>
          <w:rFonts w:ascii="Arial" w:hAnsi="Arial" w:cs="Arial"/>
          <w:sz w:val="24"/>
          <w:szCs w:val="24"/>
          <w:shd w:val="clear" w:color="auto" w:fill="FFFFFF"/>
        </w:rPr>
        <w:t>Integrar os conselhos de classes e participar de outras atividades coletivas programadas pela escola;</w:t>
      </w:r>
    </w:p>
    <w:p w14:paraId="0C5CCF60" w14:textId="77777777" w:rsidR="00C401FD" w:rsidRPr="00F97669" w:rsidRDefault="00C401FD" w:rsidP="00EA725F">
      <w:pPr>
        <w:pStyle w:val="PargrafodaLista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97669">
        <w:rPr>
          <w:rFonts w:ascii="Arial" w:hAnsi="Arial" w:cs="Arial"/>
          <w:sz w:val="24"/>
          <w:szCs w:val="24"/>
          <w:shd w:val="clear" w:color="auto" w:fill="FFFFFF"/>
        </w:rPr>
        <w:t>Orientar a equipe quanto aos procedimentos das classes regulares;</w:t>
      </w:r>
    </w:p>
    <w:p w14:paraId="5F8C3F62" w14:textId="1FE1B7FE" w:rsidR="001975BC" w:rsidRPr="00F97669" w:rsidRDefault="00F33538" w:rsidP="00EA725F">
      <w:pPr>
        <w:pStyle w:val="PargrafodaLista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bookmarkStart w:id="3" w:name="_Hlk20296484"/>
      <w:r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 Participar com o(s) </w:t>
      </w:r>
      <w:proofErr w:type="gramStart"/>
      <w:r w:rsidRPr="00F97669">
        <w:rPr>
          <w:rFonts w:ascii="Arial" w:hAnsi="Arial" w:cs="Arial"/>
          <w:sz w:val="24"/>
          <w:szCs w:val="24"/>
          <w:shd w:val="clear" w:color="auto" w:fill="FFFFFF"/>
        </w:rPr>
        <w:t>professor(</w:t>
      </w:r>
      <w:proofErr w:type="gramEnd"/>
      <w:r w:rsidRPr="00F97669">
        <w:rPr>
          <w:rFonts w:ascii="Arial" w:hAnsi="Arial" w:cs="Arial"/>
          <w:sz w:val="24"/>
          <w:szCs w:val="24"/>
          <w:shd w:val="clear" w:color="auto" w:fill="FFFFFF"/>
        </w:rPr>
        <w:t>es) regente(s)</w:t>
      </w:r>
      <w:r w:rsidR="008A285A">
        <w:rPr>
          <w:rFonts w:ascii="Arial" w:hAnsi="Arial" w:cs="Arial"/>
          <w:sz w:val="24"/>
          <w:szCs w:val="24"/>
          <w:shd w:val="clear" w:color="auto" w:fill="FFFFFF"/>
        </w:rPr>
        <w:t xml:space="preserve"> e das disciplinas específicas</w:t>
      </w:r>
      <w:r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 das orientações (assessorias) prestadas pelo professor do Atendimento Educacional Especializado (AEE) e pelos profissionais </w:t>
      </w:r>
      <w:r w:rsidR="001975BC"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que atuam no atendimento especializado de caráter </w:t>
      </w:r>
      <w:proofErr w:type="spellStart"/>
      <w:r w:rsidR="001975BC" w:rsidRPr="00F97669">
        <w:rPr>
          <w:rFonts w:ascii="Arial" w:hAnsi="Arial" w:cs="Arial"/>
          <w:sz w:val="24"/>
          <w:szCs w:val="24"/>
          <w:shd w:val="clear" w:color="auto" w:fill="FFFFFF"/>
        </w:rPr>
        <w:t>reabilitatório</w:t>
      </w:r>
      <w:proofErr w:type="spellEnd"/>
      <w:r w:rsidR="001975BC"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 e ou </w:t>
      </w:r>
      <w:proofErr w:type="spellStart"/>
      <w:r w:rsidR="001975BC" w:rsidRPr="00F97669">
        <w:rPr>
          <w:rFonts w:ascii="Arial" w:hAnsi="Arial" w:cs="Arial"/>
          <w:sz w:val="24"/>
          <w:szCs w:val="24"/>
          <w:shd w:val="clear" w:color="auto" w:fill="FFFFFF"/>
        </w:rPr>
        <w:t>habilitatório</w:t>
      </w:r>
      <w:proofErr w:type="spellEnd"/>
      <w:r w:rsidR="001975BC" w:rsidRPr="00F97669">
        <w:rPr>
          <w:rFonts w:ascii="Arial" w:hAnsi="Arial" w:cs="Arial"/>
          <w:sz w:val="24"/>
          <w:szCs w:val="24"/>
          <w:shd w:val="clear" w:color="auto" w:fill="FFFFFF"/>
        </w:rPr>
        <w:t>.</w:t>
      </w:r>
    </w:p>
    <w:bookmarkEnd w:id="3"/>
    <w:p w14:paraId="1EB29315" w14:textId="77777777" w:rsidR="00C401FD" w:rsidRPr="00F97669" w:rsidRDefault="00C401FD" w:rsidP="00EA725F">
      <w:pPr>
        <w:pStyle w:val="PargrafodaLista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97669">
        <w:rPr>
          <w:rFonts w:ascii="Arial" w:hAnsi="Arial" w:cs="Arial"/>
          <w:sz w:val="24"/>
          <w:szCs w:val="24"/>
          <w:shd w:val="clear" w:color="auto" w:fill="FFFFFF"/>
        </w:rPr>
        <w:t>Fornecer orientações e prestar atendimento aos responsáveis pelos alunos, bem como à comunidade;</w:t>
      </w:r>
    </w:p>
    <w:p w14:paraId="43C14F64" w14:textId="77777777" w:rsidR="00C401FD" w:rsidRPr="00F97669" w:rsidRDefault="00C401FD" w:rsidP="00EA725F">
      <w:pPr>
        <w:pStyle w:val="PargrafodaLista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Acompanhar os educandos com deficiência em todas as atividades escolares bem como recreio e aula de Educação Física, incluindo a alimentação escolar e necessidades fisiológicas; quando necessário o acompanhamento do aluno com deficiência no recreio, nas aulas de Arte, Educação Física e Inglês bem como demais disciplinas não </w:t>
      </w:r>
      <w:r w:rsidR="0032467E" w:rsidRPr="00F97669">
        <w:rPr>
          <w:rFonts w:ascii="Arial" w:hAnsi="Arial" w:cs="Arial"/>
          <w:sz w:val="24"/>
          <w:szCs w:val="24"/>
          <w:shd w:val="clear" w:color="auto" w:fill="FFFFFF"/>
        </w:rPr>
        <w:t>ministradas pelo professor regente, um dos dois pode acompanhar, se revezando. As necessidades fisiológicas, a troca e a alimentação também devem ser feitas da mesma forma;</w:t>
      </w:r>
    </w:p>
    <w:p w14:paraId="6A0F8319" w14:textId="77777777" w:rsidR="0032467E" w:rsidRPr="00F97669" w:rsidRDefault="0032467E" w:rsidP="00EA725F">
      <w:pPr>
        <w:pStyle w:val="PargrafodaLista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97669">
        <w:rPr>
          <w:rFonts w:ascii="Arial" w:hAnsi="Arial" w:cs="Arial"/>
          <w:sz w:val="24"/>
          <w:szCs w:val="24"/>
          <w:shd w:val="clear" w:color="auto" w:fill="FFFFFF"/>
        </w:rPr>
        <w:t>Priorizar o atendimento aos educandos com deficiência e interagir com os demais alunos da turma;</w:t>
      </w:r>
    </w:p>
    <w:p w14:paraId="702532C4" w14:textId="69B46FC1" w:rsidR="0032467E" w:rsidRPr="00F97669" w:rsidRDefault="0032467E" w:rsidP="00EA725F">
      <w:pPr>
        <w:pStyle w:val="PargrafodaLista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97669">
        <w:rPr>
          <w:rFonts w:ascii="Arial" w:hAnsi="Arial" w:cs="Arial"/>
          <w:sz w:val="24"/>
          <w:szCs w:val="24"/>
          <w:shd w:val="clear" w:color="auto" w:fill="FFFFFF"/>
        </w:rPr>
        <w:t>Auxiliar o professor regente</w:t>
      </w:r>
      <w:r w:rsidR="008A285A">
        <w:rPr>
          <w:rFonts w:ascii="Arial" w:hAnsi="Arial" w:cs="Arial"/>
          <w:sz w:val="24"/>
          <w:szCs w:val="24"/>
          <w:shd w:val="clear" w:color="auto" w:fill="FFFFFF"/>
        </w:rPr>
        <w:t xml:space="preserve"> e das disciplinas específicas</w:t>
      </w:r>
      <w:r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C5612"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da turma em todas as atividades </w:t>
      </w:r>
      <w:r w:rsidR="00EA4629" w:rsidRPr="00F97669">
        <w:rPr>
          <w:rFonts w:ascii="Arial" w:hAnsi="Arial" w:cs="Arial"/>
          <w:sz w:val="24"/>
          <w:szCs w:val="24"/>
          <w:shd w:val="clear" w:color="auto" w:fill="FFFFFF"/>
        </w:rPr>
        <w:t>inerentes à função;</w:t>
      </w:r>
    </w:p>
    <w:p w14:paraId="5E197D7E" w14:textId="092BA40C" w:rsidR="00EA4629" w:rsidRPr="00F97669" w:rsidRDefault="00EA4629" w:rsidP="00EA725F">
      <w:pPr>
        <w:pStyle w:val="PargrafodaLista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97669">
        <w:rPr>
          <w:rFonts w:ascii="Arial" w:hAnsi="Arial" w:cs="Arial"/>
          <w:sz w:val="24"/>
          <w:szCs w:val="24"/>
          <w:shd w:val="clear" w:color="auto" w:fill="FFFFFF"/>
        </w:rPr>
        <w:t>Adaptar, junto com o professor regente</w:t>
      </w:r>
      <w:r w:rsidR="008A285A">
        <w:rPr>
          <w:rFonts w:ascii="Arial" w:hAnsi="Arial" w:cs="Arial"/>
          <w:sz w:val="24"/>
          <w:szCs w:val="24"/>
          <w:shd w:val="clear" w:color="auto" w:fill="FFFFFF"/>
        </w:rPr>
        <w:t xml:space="preserve"> e das disciplinas específicas</w:t>
      </w:r>
      <w:r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 materiais pedagógicos que forem necessários para facilitar o processo ensino aprendizagem do educando que necessitar; a atividade pode ser diferente, mas o conteúdo deve ser o mesmo para todos;</w:t>
      </w:r>
    </w:p>
    <w:p w14:paraId="12F02105" w14:textId="576E66AF" w:rsidR="00EA4629" w:rsidRPr="00F97669" w:rsidRDefault="00EA4629" w:rsidP="00EA725F">
      <w:pPr>
        <w:pStyle w:val="PargrafodaLista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97669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Explorar e explicar bem as </w:t>
      </w:r>
      <w:r w:rsidR="008A285A">
        <w:rPr>
          <w:rFonts w:ascii="Arial" w:hAnsi="Arial" w:cs="Arial"/>
          <w:sz w:val="24"/>
          <w:szCs w:val="24"/>
          <w:shd w:val="clear" w:color="auto" w:fill="FFFFFF"/>
        </w:rPr>
        <w:t>conteúdos/</w:t>
      </w:r>
      <w:r w:rsidRPr="00F97669">
        <w:rPr>
          <w:rFonts w:ascii="Arial" w:hAnsi="Arial" w:cs="Arial"/>
          <w:sz w:val="24"/>
          <w:szCs w:val="24"/>
          <w:shd w:val="clear" w:color="auto" w:fill="FFFFFF"/>
        </w:rPr>
        <w:t>atividades de forma clara e objetiva; repeti-las quantas vezes forem necessárias</w:t>
      </w:r>
      <w:r w:rsidR="008A285A">
        <w:rPr>
          <w:rFonts w:ascii="Arial" w:hAnsi="Arial" w:cs="Arial"/>
          <w:sz w:val="24"/>
          <w:szCs w:val="24"/>
          <w:shd w:val="clear" w:color="auto" w:fill="FFFFFF"/>
        </w:rPr>
        <w:t xml:space="preserve"> usando metodologias e estratégias diferenciadas</w:t>
      </w:r>
      <w:r w:rsidRPr="00F97669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212F72EB" w14:textId="77777777" w:rsidR="00EA4629" w:rsidRPr="00F97669" w:rsidRDefault="00EA4629" w:rsidP="00EA725F">
      <w:pPr>
        <w:pStyle w:val="PargrafodaLista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97669">
        <w:rPr>
          <w:rFonts w:ascii="Arial" w:hAnsi="Arial" w:cs="Arial"/>
          <w:sz w:val="24"/>
          <w:szCs w:val="24"/>
          <w:shd w:val="clear" w:color="auto" w:fill="FFFFFF"/>
        </w:rPr>
        <w:t>Propor atividade que visem o aprendizado e a independência do indivíduo;</w:t>
      </w:r>
    </w:p>
    <w:p w14:paraId="3C9090EF" w14:textId="6F1CC8B2" w:rsidR="001975BC" w:rsidRPr="00F97669" w:rsidRDefault="001975BC" w:rsidP="00EA725F">
      <w:pPr>
        <w:pStyle w:val="PargrafodaLista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97669">
        <w:rPr>
          <w:rFonts w:ascii="Arial" w:hAnsi="Arial" w:cs="Arial"/>
          <w:sz w:val="24"/>
          <w:szCs w:val="24"/>
          <w:shd w:val="clear" w:color="auto" w:fill="FFFFFF"/>
        </w:rPr>
        <w:t>Oferecer atividades curtas no início e gradualmente ir aumentando o tempo de atenção e concentração do aluno</w:t>
      </w:r>
      <w:r w:rsidR="008A285A">
        <w:rPr>
          <w:rFonts w:ascii="Arial" w:hAnsi="Arial" w:cs="Arial"/>
          <w:sz w:val="24"/>
          <w:szCs w:val="24"/>
          <w:shd w:val="clear" w:color="auto" w:fill="FFFFFF"/>
        </w:rPr>
        <w:t>, conforme a necessidade</w:t>
      </w:r>
      <w:r w:rsidRPr="00F97669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1114FC2A" w14:textId="77777777" w:rsidR="001975BC" w:rsidRPr="00F97669" w:rsidRDefault="001975BC" w:rsidP="00EA725F">
      <w:pPr>
        <w:pStyle w:val="PargrafodaLista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97669">
        <w:rPr>
          <w:rFonts w:ascii="Arial" w:hAnsi="Arial" w:cs="Arial"/>
          <w:sz w:val="24"/>
          <w:szCs w:val="24"/>
          <w:shd w:val="clear" w:color="auto" w:fill="FFFFFF"/>
        </w:rPr>
        <w:t>Anotar os progressos, avanços e as dificuldades encontradas durante a realização das atividades para em momento oportuno ser retomado de forma diferenciado;</w:t>
      </w:r>
    </w:p>
    <w:p w14:paraId="6D1A9AD7" w14:textId="11ED73FD" w:rsidR="001975BC" w:rsidRPr="00F97669" w:rsidRDefault="00CE0DD3" w:rsidP="00EA725F">
      <w:pPr>
        <w:pStyle w:val="PargrafodaLista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97669">
        <w:rPr>
          <w:rFonts w:ascii="Arial" w:hAnsi="Arial" w:cs="Arial"/>
          <w:sz w:val="24"/>
          <w:szCs w:val="24"/>
          <w:shd w:val="clear" w:color="auto" w:fill="FFFFFF"/>
        </w:rPr>
        <w:t>Procura</w:t>
      </w:r>
      <w:r w:rsidR="00461120" w:rsidRPr="00F97669">
        <w:rPr>
          <w:rFonts w:ascii="Arial" w:hAnsi="Arial" w:cs="Arial"/>
          <w:sz w:val="24"/>
          <w:szCs w:val="24"/>
          <w:shd w:val="clear" w:color="auto" w:fill="FFFFFF"/>
        </w:rPr>
        <w:t>r ajudar os alunos nas tarefas, mas jamais realiz</w:t>
      </w:r>
      <w:r w:rsidR="008A285A">
        <w:rPr>
          <w:rFonts w:ascii="Arial" w:hAnsi="Arial" w:cs="Arial"/>
          <w:sz w:val="24"/>
          <w:szCs w:val="24"/>
          <w:shd w:val="clear" w:color="auto" w:fill="FFFFFF"/>
        </w:rPr>
        <w:t>á</w:t>
      </w:r>
      <w:r w:rsidR="00461120" w:rsidRPr="00F97669">
        <w:rPr>
          <w:rFonts w:ascii="Arial" w:hAnsi="Arial" w:cs="Arial"/>
          <w:sz w:val="24"/>
          <w:szCs w:val="24"/>
          <w:shd w:val="clear" w:color="auto" w:fill="FFFFFF"/>
        </w:rPr>
        <w:t>-las por eles;</w:t>
      </w:r>
    </w:p>
    <w:p w14:paraId="30B3242A" w14:textId="77777777" w:rsidR="00461120" w:rsidRPr="00F97669" w:rsidRDefault="00461120" w:rsidP="00EA725F">
      <w:pPr>
        <w:pStyle w:val="PargrafodaLista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97669">
        <w:rPr>
          <w:rFonts w:ascii="Arial" w:hAnsi="Arial" w:cs="Arial"/>
          <w:sz w:val="24"/>
          <w:szCs w:val="24"/>
          <w:shd w:val="clear" w:color="auto" w:fill="FFFFFF"/>
        </w:rPr>
        <w:t>Ministrar aulas para todos os alunos;</w:t>
      </w:r>
    </w:p>
    <w:p w14:paraId="637F350D" w14:textId="77777777" w:rsidR="00461120" w:rsidRPr="00F97669" w:rsidRDefault="00461120" w:rsidP="00EA725F">
      <w:pPr>
        <w:pStyle w:val="PargrafodaLista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97669">
        <w:rPr>
          <w:rFonts w:ascii="Arial" w:hAnsi="Arial" w:cs="Arial"/>
          <w:sz w:val="24"/>
          <w:szCs w:val="24"/>
          <w:shd w:val="clear" w:color="auto" w:fill="FFFFFF"/>
        </w:rPr>
        <w:t>Planejar as aulas com antecedência os dois professores juntos adequando as atividades e materiais de acordo com as necessidades do aluno;</w:t>
      </w:r>
    </w:p>
    <w:p w14:paraId="22230CBD" w14:textId="5A7DAF96" w:rsidR="00461120" w:rsidRPr="00F97669" w:rsidRDefault="00461120" w:rsidP="00EA725F">
      <w:pPr>
        <w:pStyle w:val="PargrafodaLista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97669">
        <w:rPr>
          <w:rFonts w:ascii="Arial" w:hAnsi="Arial" w:cs="Arial"/>
          <w:sz w:val="24"/>
          <w:szCs w:val="24"/>
          <w:shd w:val="clear" w:color="auto" w:fill="FFFFFF"/>
        </w:rPr>
        <w:t>Ter sempre uma postura firme diante do</w:t>
      </w:r>
      <w:r w:rsidR="008A285A">
        <w:rPr>
          <w:rFonts w:ascii="Arial" w:hAnsi="Arial" w:cs="Arial"/>
          <w:sz w:val="24"/>
          <w:szCs w:val="24"/>
          <w:shd w:val="clear" w:color="auto" w:fill="FFFFFF"/>
        </w:rPr>
        <w:t xml:space="preserve"> aluno</w:t>
      </w:r>
      <w:r w:rsidRPr="00F97669">
        <w:rPr>
          <w:rFonts w:ascii="Arial" w:hAnsi="Arial" w:cs="Arial"/>
          <w:sz w:val="24"/>
          <w:szCs w:val="24"/>
          <w:shd w:val="clear" w:color="auto" w:fill="FFFFFF"/>
        </w:rPr>
        <w:t>, utilizando-se sempre de ordem simples</w:t>
      </w:r>
      <w:r w:rsidR="008A285A">
        <w:rPr>
          <w:rFonts w:ascii="Arial" w:hAnsi="Arial" w:cs="Arial"/>
          <w:sz w:val="24"/>
          <w:szCs w:val="24"/>
          <w:shd w:val="clear" w:color="auto" w:fill="FFFFFF"/>
        </w:rPr>
        <w:t xml:space="preserve"> e claras, caso necessário</w:t>
      </w:r>
      <w:r w:rsidRPr="00F97669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35AC8068" w14:textId="77777777" w:rsidR="00461120" w:rsidRPr="00F97669" w:rsidRDefault="00461120" w:rsidP="00EA725F">
      <w:pPr>
        <w:pStyle w:val="PargrafodaLista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97669">
        <w:rPr>
          <w:rFonts w:ascii="Arial" w:hAnsi="Arial" w:cs="Arial"/>
          <w:sz w:val="24"/>
          <w:szCs w:val="24"/>
          <w:shd w:val="clear" w:color="auto" w:fill="FFFFFF"/>
        </w:rPr>
        <w:t>Utilizar metodologias diversificadas, oferecendo oportunidades de construção de conhecimento;</w:t>
      </w:r>
    </w:p>
    <w:p w14:paraId="35C6F624" w14:textId="77777777" w:rsidR="00461120" w:rsidRPr="00F97669" w:rsidRDefault="00461120" w:rsidP="00EA725F">
      <w:pPr>
        <w:pStyle w:val="PargrafodaLista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97669">
        <w:rPr>
          <w:rFonts w:ascii="Arial" w:hAnsi="Arial" w:cs="Arial"/>
          <w:sz w:val="24"/>
          <w:szCs w:val="24"/>
          <w:shd w:val="clear" w:color="auto" w:fill="FFFFFF"/>
        </w:rPr>
        <w:t>Cumprir carga horária estabelecida em contrato;</w:t>
      </w:r>
    </w:p>
    <w:p w14:paraId="2CDD8D2F" w14:textId="77777777" w:rsidR="00461120" w:rsidRPr="00F97669" w:rsidRDefault="00461120" w:rsidP="00EA725F">
      <w:pPr>
        <w:pStyle w:val="PargrafodaLista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97669">
        <w:rPr>
          <w:rFonts w:ascii="Arial" w:hAnsi="Arial" w:cs="Arial"/>
          <w:sz w:val="24"/>
          <w:szCs w:val="24"/>
          <w:shd w:val="clear" w:color="auto" w:fill="FFFFFF"/>
        </w:rPr>
        <w:t>A presença do segundo professor deve fazer a diferença em relação ao processo de ensino aprendizagem para o aluno;</w:t>
      </w:r>
    </w:p>
    <w:p w14:paraId="4A7E1033" w14:textId="77777777" w:rsidR="00461120" w:rsidRPr="00F97669" w:rsidRDefault="00461120" w:rsidP="00EA725F">
      <w:pPr>
        <w:pStyle w:val="PargrafodaLista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97669">
        <w:rPr>
          <w:rFonts w:ascii="Arial" w:hAnsi="Arial" w:cs="Arial"/>
          <w:sz w:val="24"/>
          <w:szCs w:val="24"/>
          <w:shd w:val="clear" w:color="auto" w:fill="FFFFFF"/>
        </w:rPr>
        <w:t>Quando o aluno com deficiência faltar, nenhum dos dois professores deve se ausentar da sala para realizar outras atividades;</w:t>
      </w:r>
    </w:p>
    <w:p w14:paraId="61406358" w14:textId="51C8A330" w:rsidR="00414EB9" w:rsidRDefault="00461120" w:rsidP="00EA725F">
      <w:pPr>
        <w:pStyle w:val="PargrafodaLista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97669">
        <w:rPr>
          <w:rFonts w:ascii="Arial" w:hAnsi="Arial" w:cs="Arial"/>
          <w:sz w:val="24"/>
          <w:szCs w:val="24"/>
          <w:shd w:val="clear" w:color="auto" w:fill="FFFFFF"/>
        </w:rPr>
        <w:t>Elaborar relatórios dos alunos, bimestralmente, em conjunto com os demais professores</w:t>
      </w:r>
      <w:r w:rsidR="006A3FFA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7E30199B" w14:textId="069720EA" w:rsidR="00414EB9" w:rsidRPr="006A3FFA" w:rsidRDefault="006A3FFA" w:rsidP="00EA725F">
      <w:pPr>
        <w:pStyle w:val="PargrafodaLista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A3FFA">
        <w:rPr>
          <w:rFonts w:ascii="Arial" w:hAnsi="Arial" w:cs="Arial"/>
          <w:sz w:val="24"/>
          <w:szCs w:val="24"/>
          <w:shd w:val="clear" w:color="auto" w:fill="FFFFFF"/>
        </w:rPr>
        <w:t>O profissional que não cumprir as funções que caberá a ele terá seu contrato rescindido, seguindo os critérios estabelecidos pelo plano de carreira do</w:t>
      </w:r>
      <w:r>
        <w:rPr>
          <w:rFonts w:ascii="Arial" w:hAnsi="Arial" w:cs="Arial"/>
          <w:sz w:val="24"/>
          <w:szCs w:val="24"/>
          <w:shd w:val="clear" w:color="auto" w:fill="FFFFFF"/>
        </w:rPr>
        <w:t>s</w:t>
      </w:r>
      <w:r w:rsidRPr="006A3FFA">
        <w:rPr>
          <w:rFonts w:ascii="Arial" w:hAnsi="Arial" w:cs="Arial"/>
          <w:sz w:val="24"/>
          <w:szCs w:val="24"/>
          <w:shd w:val="clear" w:color="auto" w:fill="FFFFFF"/>
        </w:rPr>
        <w:t xml:space="preserve"> professores do município. </w:t>
      </w:r>
      <w:r w:rsidRPr="006A3FFA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(colocar o número da Lei) </w:t>
      </w:r>
    </w:p>
    <w:p w14:paraId="16534C11" w14:textId="77777777" w:rsidR="00E54B9D" w:rsidRPr="00EA322A" w:rsidRDefault="00414EB9" w:rsidP="00EA725F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bookmarkStart w:id="4" w:name="_Hlk20897863"/>
      <w:r w:rsidRPr="00EA322A">
        <w:rPr>
          <w:rFonts w:ascii="Arial" w:hAnsi="Arial" w:cs="Arial"/>
          <w:sz w:val="24"/>
          <w:szCs w:val="24"/>
          <w:shd w:val="clear" w:color="auto" w:fill="FFFFFF"/>
        </w:rPr>
        <w:t>§ 3º</w:t>
      </w:r>
      <w:r w:rsidR="006210A6" w:rsidRPr="00EA322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bookmarkEnd w:id="4"/>
      <w:r w:rsidR="00E54B9D" w:rsidRPr="00EA322A">
        <w:rPr>
          <w:rFonts w:ascii="Arial" w:hAnsi="Arial" w:cs="Arial"/>
          <w:sz w:val="24"/>
          <w:szCs w:val="24"/>
          <w:shd w:val="clear" w:color="auto" w:fill="FFFFFF"/>
        </w:rPr>
        <w:t>Caberá ao professor bilíngue:</w:t>
      </w:r>
    </w:p>
    <w:p w14:paraId="1499EC4A" w14:textId="1C533C92" w:rsidR="00E54B9D" w:rsidRPr="00F97669" w:rsidRDefault="00E54B9D" w:rsidP="00EA725F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Tomar conhecimento antecipado do planejamento do(s) </w:t>
      </w:r>
      <w:proofErr w:type="gramStart"/>
      <w:r w:rsidRPr="00F97669">
        <w:rPr>
          <w:rFonts w:ascii="Arial" w:hAnsi="Arial" w:cs="Arial"/>
          <w:sz w:val="24"/>
          <w:szCs w:val="24"/>
          <w:shd w:val="clear" w:color="auto" w:fill="FFFFFF"/>
        </w:rPr>
        <w:t>professor(</w:t>
      </w:r>
      <w:proofErr w:type="gramEnd"/>
      <w:r w:rsidRPr="00F97669">
        <w:rPr>
          <w:rFonts w:ascii="Arial" w:hAnsi="Arial" w:cs="Arial"/>
          <w:sz w:val="24"/>
          <w:szCs w:val="24"/>
          <w:shd w:val="clear" w:color="auto" w:fill="FFFFFF"/>
        </w:rPr>
        <w:t>es)</w:t>
      </w:r>
      <w:r w:rsidR="00B5039C"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 regente(s)</w:t>
      </w:r>
      <w:r w:rsidR="006A3FFA">
        <w:rPr>
          <w:rFonts w:ascii="Arial" w:hAnsi="Arial" w:cs="Arial"/>
          <w:sz w:val="24"/>
          <w:szCs w:val="24"/>
          <w:shd w:val="clear" w:color="auto" w:fill="FFFFFF"/>
        </w:rPr>
        <w:t xml:space="preserve"> e das disciplinas específicas</w:t>
      </w:r>
      <w:r w:rsidR="00B5039C"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, para </w:t>
      </w:r>
      <w:r w:rsidR="00B5039C" w:rsidRPr="00F97669">
        <w:rPr>
          <w:rFonts w:ascii="Arial" w:hAnsi="Arial" w:cs="Arial"/>
          <w:sz w:val="24"/>
          <w:szCs w:val="24"/>
          <w:shd w:val="clear" w:color="auto" w:fill="FFFFFF"/>
        </w:rPr>
        <w:lastRenderedPageBreak/>
        <w:t>organizar e/ou propor adequações curriculares e procedimentos metodológicos diferenciados para as atividades pedagógicas planejadas;</w:t>
      </w:r>
    </w:p>
    <w:p w14:paraId="700A8AA0" w14:textId="77777777" w:rsidR="00B5039C" w:rsidRPr="00F97669" w:rsidRDefault="00B5039C" w:rsidP="00EA725F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97669">
        <w:rPr>
          <w:rFonts w:ascii="Arial" w:hAnsi="Arial" w:cs="Arial"/>
          <w:sz w:val="24"/>
          <w:szCs w:val="24"/>
          <w:shd w:val="clear" w:color="auto" w:fill="FFFFFF"/>
        </w:rPr>
        <w:t>Participar do conselho de classe;</w:t>
      </w:r>
    </w:p>
    <w:p w14:paraId="5F7521B8" w14:textId="39B10C51" w:rsidR="00B5039C" w:rsidRPr="00F97669" w:rsidRDefault="00B5039C" w:rsidP="00EA725F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bookmarkStart w:id="5" w:name="_Hlk20301941"/>
      <w:r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Participar com o(s) </w:t>
      </w:r>
      <w:proofErr w:type="gramStart"/>
      <w:r w:rsidRPr="00F97669">
        <w:rPr>
          <w:rFonts w:ascii="Arial" w:hAnsi="Arial" w:cs="Arial"/>
          <w:sz w:val="24"/>
          <w:szCs w:val="24"/>
          <w:shd w:val="clear" w:color="auto" w:fill="FFFFFF"/>
        </w:rPr>
        <w:t>professor(</w:t>
      </w:r>
      <w:proofErr w:type="gramEnd"/>
      <w:r w:rsidRPr="00F97669">
        <w:rPr>
          <w:rFonts w:ascii="Arial" w:hAnsi="Arial" w:cs="Arial"/>
          <w:sz w:val="24"/>
          <w:szCs w:val="24"/>
          <w:shd w:val="clear" w:color="auto" w:fill="FFFFFF"/>
        </w:rPr>
        <w:t>es) regente(s)</w:t>
      </w:r>
      <w:r w:rsidR="006A3FFA">
        <w:rPr>
          <w:rFonts w:ascii="Arial" w:hAnsi="Arial" w:cs="Arial"/>
          <w:sz w:val="24"/>
          <w:szCs w:val="24"/>
          <w:shd w:val="clear" w:color="auto" w:fill="FFFFFF"/>
        </w:rPr>
        <w:t xml:space="preserve"> e das disciplinas específicas</w:t>
      </w:r>
      <w:r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 das orientações (assessorias) prestadas pelo professor do Atendimento Educacional Especializado (AEE) e pelos profissionais que atuam no atendimento especializado de caráter </w:t>
      </w:r>
      <w:proofErr w:type="spellStart"/>
      <w:r w:rsidRPr="00F97669">
        <w:rPr>
          <w:rFonts w:ascii="Arial" w:hAnsi="Arial" w:cs="Arial"/>
          <w:sz w:val="24"/>
          <w:szCs w:val="24"/>
          <w:shd w:val="clear" w:color="auto" w:fill="FFFFFF"/>
        </w:rPr>
        <w:t>reabilitatório</w:t>
      </w:r>
      <w:proofErr w:type="spellEnd"/>
      <w:r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 e ou </w:t>
      </w:r>
      <w:proofErr w:type="spellStart"/>
      <w:r w:rsidRPr="00F97669">
        <w:rPr>
          <w:rFonts w:ascii="Arial" w:hAnsi="Arial" w:cs="Arial"/>
          <w:sz w:val="24"/>
          <w:szCs w:val="24"/>
          <w:shd w:val="clear" w:color="auto" w:fill="FFFFFF"/>
        </w:rPr>
        <w:t>habilitatório</w:t>
      </w:r>
      <w:proofErr w:type="spellEnd"/>
      <w:r w:rsidRPr="00F97669">
        <w:rPr>
          <w:rFonts w:ascii="Arial" w:hAnsi="Arial" w:cs="Arial"/>
          <w:sz w:val="24"/>
          <w:szCs w:val="24"/>
          <w:shd w:val="clear" w:color="auto" w:fill="FFFFFF"/>
        </w:rPr>
        <w:t>.</w:t>
      </w:r>
    </w:p>
    <w:bookmarkEnd w:id="5"/>
    <w:p w14:paraId="2B9B8AF4" w14:textId="77777777" w:rsidR="007A6A69" w:rsidRPr="00F97669" w:rsidRDefault="00B5039C" w:rsidP="00EA725F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Cumprir a carga horária de trabalho, permanecendo e participando em sala de aula, mesmo na </w:t>
      </w:r>
      <w:r w:rsidR="00B548DE" w:rsidRPr="00F97669">
        <w:rPr>
          <w:rFonts w:ascii="Arial" w:hAnsi="Arial" w:cs="Arial"/>
          <w:sz w:val="24"/>
          <w:szCs w:val="24"/>
          <w:shd w:val="clear" w:color="auto" w:fill="FFFFFF"/>
        </w:rPr>
        <w:t>eventual ausência do estudante surdo;</w:t>
      </w:r>
    </w:p>
    <w:p w14:paraId="092E76D4" w14:textId="3CCC5BE9" w:rsidR="00B548DE" w:rsidRPr="00F97669" w:rsidRDefault="00B548DE" w:rsidP="00EA725F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Participar de </w:t>
      </w:r>
      <w:r w:rsidR="006A3FFA">
        <w:rPr>
          <w:rFonts w:ascii="Arial" w:hAnsi="Arial" w:cs="Arial"/>
          <w:sz w:val="24"/>
          <w:szCs w:val="24"/>
          <w:shd w:val="clear" w:color="auto" w:fill="FFFFFF"/>
        </w:rPr>
        <w:t>formação</w:t>
      </w:r>
      <w:r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 na área de educação;</w:t>
      </w:r>
    </w:p>
    <w:p w14:paraId="569161BB" w14:textId="3D5EC674" w:rsidR="00294441" w:rsidRPr="00F97669" w:rsidRDefault="00135053" w:rsidP="00EA725F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97669">
        <w:rPr>
          <w:rFonts w:ascii="Arial" w:hAnsi="Arial" w:cs="Arial"/>
          <w:sz w:val="24"/>
          <w:szCs w:val="24"/>
          <w:shd w:val="clear" w:color="auto" w:fill="FFFFFF"/>
        </w:rPr>
        <w:t>Auxiliar o (s) professor (</w:t>
      </w:r>
      <w:proofErr w:type="gramStart"/>
      <w:r w:rsidRPr="00F97669">
        <w:rPr>
          <w:rFonts w:ascii="Arial" w:hAnsi="Arial" w:cs="Arial"/>
          <w:sz w:val="24"/>
          <w:szCs w:val="24"/>
          <w:shd w:val="clear" w:color="auto" w:fill="FFFFFF"/>
        </w:rPr>
        <w:t>es</w:t>
      </w:r>
      <w:proofErr w:type="gramEnd"/>
      <w:r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) regente (s) </w:t>
      </w:r>
      <w:r w:rsidR="006A3FFA">
        <w:rPr>
          <w:rFonts w:ascii="Arial" w:hAnsi="Arial" w:cs="Arial"/>
          <w:sz w:val="24"/>
          <w:szCs w:val="24"/>
          <w:shd w:val="clear" w:color="auto" w:fill="FFFFFF"/>
        </w:rPr>
        <w:t xml:space="preserve">e das disciplinas específicas </w:t>
      </w:r>
      <w:r w:rsidRPr="00F97669">
        <w:rPr>
          <w:rFonts w:ascii="Arial" w:hAnsi="Arial" w:cs="Arial"/>
          <w:sz w:val="24"/>
          <w:szCs w:val="24"/>
          <w:shd w:val="clear" w:color="auto" w:fill="FFFFFF"/>
        </w:rPr>
        <w:t>em todas as disciplinas e nas atividades extraclasse promovidas pela escola;</w:t>
      </w:r>
    </w:p>
    <w:p w14:paraId="225F1E0C" w14:textId="77777777" w:rsidR="00135053" w:rsidRPr="00F97669" w:rsidRDefault="00135053" w:rsidP="00EA725F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97669">
        <w:rPr>
          <w:rFonts w:ascii="Arial" w:hAnsi="Arial" w:cs="Arial"/>
          <w:sz w:val="24"/>
          <w:szCs w:val="24"/>
          <w:shd w:val="clear" w:color="auto" w:fill="FFFFFF"/>
        </w:rPr>
        <w:t>Participar da elaboração e avaliação do Projeto Político Pedagógico (PPP) da escola;</w:t>
      </w:r>
    </w:p>
    <w:p w14:paraId="36108767" w14:textId="10C2BB25" w:rsidR="00230C9E" w:rsidRDefault="00135053" w:rsidP="00EA725F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Elaborar o relatório pedagógico descritivo do(s) estudante(s), informando o nível linguístico do estudante, se é usuário da Língua Brasileira de Sinais (LIBRAS) ou se usa outro sistema de comunicação de forma articulada com o professor do AEE e do instrutor </w:t>
      </w:r>
      <w:proofErr w:type="gramStart"/>
      <w:r w:rsidRPr="00F97669">
        <w:rPr>
          <w:rFonts w:ascii="Arial" w:hAnsi="Arial" w:cs="Arial"/>
          <w:sz w:val="24"/>
          <w:szCs w:val="24"/>
          <w:shd w:val="clear" w:color="auto" w:fill="FFFFFF"/>
        </w:rPr>
        <w:t>da LIBRAS</w:t>
      </w:r>
      <w:proofErr w:type="gramEnd"/>
      <w:r w:rsidRPr="00F97669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1ADE00AE" w14:textId="5C153EA9" w:rsidR="006A3FFA" w:rsidRPr="006A3FFA" w:rsidRDefault="006A3FFA" w:rsidP="006A3FFA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A3FFA">
        <w:rPr>
          <w:rFonts w:ascii="Arial" w:hAnsi="Arial" w:cs="Arial"/>
          <w:sz w:val="24"/>
          <w:szCs w:val="24"/>
          <w:shd w:val="clear" w:color="auto" w:fill="FFFFFF"/>
        </w:rPr>
        <w:t>O profissional que não cumprir as funções que caberá a ele terá seu contrato rescindido, seguindo os critérios estabelecidos pelo plano de carreira do</w:t>
      </w:r>
      <w:r>
        <w:rPr>
          <w:rFonts w:ascii="Arial" w:hAnsi="Arial" w:cs="Arial"/>
          <w:sz w:val="24"/>
          <w:szCs w:val="24"/>
          <w:shd w:val="clear" w:color="auto" w:fill="FFFFFF"/>
        </w:rPr>
        <w:t>s</w:t>
      </w:r>
      <w:r w:rsidRPr="006A3FFA">
        <w:rPr>
          <w:rFonts w:ascii="Arial" w:hAnsi="Arial" w:cs="Arial"/>
          <w:sz w:val="24"/>
          <w:szCs w:val="24"/>
          <w:shd w:val="clear" w:color="auto" w:fill="FFFFFF"/>
        </w:rPr>
        <w:t xml:space="preserve"> professores do município. </w:t>
      </w:r>
      <w:r w:rsidRPr="006A3FFA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(colocar o número da Lei) </w:t>
      </w:r>
    </w:p>
    <w:p w14:paraId="33275A7A" w14:textId="54D31BBD" w:rsidR="00135053" w:rsidRPr="00F97669" w:rsidRDefault="005930B6" w:rsidP="00EA725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bookmarkStart w:id="6" w:name="_Hlk20900298"/>
      <w:r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§ 4º </w:t>
      </w:r>
      <w:bookmarkEnd w:id="6"/>
      <w:r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Caberá ao Intérprete da Língua Brasileira de </w:t>
      </w:r>
      <w:r w:rsidR="006E0A0C" w:rsidRPr="00F97669">
        <w:rPr>
          <w:rFonts w:ascii="Arial" w:hAnsi="Arial" w:cs="Arial"/>
          <w:sz w:val="24"/>
          <w:szCs w:val="24"/>
          <w:shd w:val="clear" w:color="auto" w:fill="FFFFFF"/>
        </w:rPr>
        <w:t>Sinais (</w:t>
      </w:r>
      <w:r w:rsidRPr="00F97669">
        <w:rPr>
          <w:rFonts w:ascii="Arial" w:hAnsi="Arial" w:cs="Arial"/>
          <w:sz w:val="24"/>
          <w:szCs w:val="24"/>
          <w:shd w:val="clear" w:color="auto" w:fill="FFFFFF"/>
        </w:rPr>
        <w:t>LIBRAS);</w:t>
      </w:r>
    </w:p>
    <w:p w14:paraId="07C6CEEB" w14:textId="514ED9F1" w:rsidR="00426335" w:rsidRPr="00F97669" w:rsidRDefault="005930B6" w:rsidP="00EA725F">
      <w:pPr>
        <w:pStyle w:val="PargrafodaLista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97669">
        <w:rPr>
          <w:rFonts w:ascii="Arial" w:hAnsi="Arial" w:cs="Arial"/>
          <w:sz w:val="24"/>
          <w:szCs w:val="24"/>
          <w:shd w:val="clear" w:color="auto" w:fill="FFFFFF"/>
        </w:rPr>
        <w:t>Tomar conhecimento antecipado do planejamento do(s) professor (</w:t>
      </w:r>
      <w:proofErr w:type="gramStart"/>
      <w:r w:rsidRPr="00F97669">
        <w:rPr>
          <w:rFonts w:ascii="Arial" w:hAnsi="Arial" w:cs="Arial"/>
          <w:sz w:val="24"/>
          <w:szCs w:val="24"/>
          <w:shd w:val="clear" w:color="auto" w:fill="FFFFFF"/>
        </w:rPr>
        <w:t>es</w:t>
      </w:r>
      <w:proofErr w:type="gramEnd"/>
      <w:r w:rsidRPr="00F97669">
        <w:rPr>
          <w:rFonts w:ascii="Arial" w:hAnsi="Arial" w:cs="Arial"/>
          <w:sz w:val="24"/>
          <w:szCs w:val="24"/>
          <w:shd w:val="clear" w:color="auto" w:fill="FFFFFF"/>
        </w:rPr>
        <w:t>) regent</w:t>
      </w:r>
      <w:r w:rsidR="00426335" w:rsidRPr="00F97669">
        <w:rPr>
          <w:rFonts w:ascii="Arial" w:hAnsi="Arial" w:cs="Arial"/>
          <w:sz w:val="24"/>
          <w:szCs w:val="24"/>
          <w:shd w:val="clear" w:color="auto" w:fill="FFFFFF"/>
        </w:rPr>
        <w:t>e</w:t>
      </w:r>
      <w:r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(s), </w:t>
      </w:r>
      <w:r w:rsidR="006A3FFA">
        <w:rPr>
          <w:rFonts w:ascii="Arial" w:hAnsi="Arial" w:cs="Arial"/>
          <w:sz w:val="24"/>
          <w:szCs w:val="24"/>
          <w:shd w:val="clear" w:color="auto" w:fill="FFFFFF"/>
        </w:rPr>
        <w:t xml:space="preserve">e demais disciplinas específicas </w:t>
      </w:r>
      <w:r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para organizar </w:t>
      </w:r>
      <w:r w:rsidR="00426335" w:rsidRPr="00F97669">
        <w:rPr>
          <w:rFonts w:ascii="Arial" w:hAnsi="Arial" w:cs="Arial"/>
          <w:sz w:val="24"/>
          <w:szCs w:val="24"/>
          <w:shd w:val="clear" w:color="auto" w:fill="FFFFFF"/>
        </w:rPr>
        <w:t>a interpretação;</w:t>
      </w:r>
    </w:p>
    <w:p w14:paraId="70FCC39E" w14:textId="727FC5D9" w:rsidR="006F123B" w:rsidRPr="00F97669" w:rsidRDefault="00426335" w:rsidP="00EA725F">
      <w:pPr>
        <w:pStyle w:val="PargrafodaLista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Trocar informações com o(s) </w:t>
      </w:r>
      <w:proofErr w:type="gramStart"/>
      <w:r w:rsidRPr="00F97669">
        <w:rPr>
          <w:rFonts w:ascii="Arial" w:hAnsi="Arial" w:cs="Arial"/>
          <w:sz w:val="24"/>
          <w:szCs w:val="24"/>
          <w:shd w:val="clear" w:color="auto" w:fill="FFFFFF"/>
        </w:rPr>
        <w:t>professor(</w:t>
      </w:r>
      <w:proofErr w:type="gramEnd"/>
      <w:r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es) regente(s) </w:t>
      </w:r>
      <w:r w:rsidR="006A3FFA">
        <w:rPr>
          <w:rFonts w:ascii="Arial" w:hAnsi="Arial" w:cs="Arial"/>
          <w:sz w:val="24"/>
          <w:szCs w:val="24"/>
          <w:shd w:val="clear" w:color="auto" w:fill="FFFFFF"/>
        </w:rPr>
        <w:t xml:space="preserve">e das disciplinas específicas </w:t>
      </w:r>
      <w:r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sobre suas dúvidas </w:t>
      </w:r>
    </w:p>
    <w:p w14:paraId="2BE971B8" w14:textId="77777777" w:rsidR="00D6576B" w:rsidRPr="00F97669" w:rsidRDefault="00D6576B" w:rsidP="00EA725F">
      <w:pPr>
        <w:pStyle w:val="PargrafodaLista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97669">
        <w:rPr>
          <w:rFonts w:ascii="Arial" w:hAnsi="Arial" w:cs="Arial"/>
          <w:sz w:val="24"/>
          <w:szCs w:val="24"/>
          <w:shd w:val="clear" w:color="auto" w:fill="FFFFFF"/>
        </w:rPr>
        <w:lastRenderedPageBreak/>
        <w:t>Estabelecer comunicação necessária à participação efetiva do estudante na escola;</w:t>
      </w:r>
    </w:p>
    <w:p w14:paraId="35BC7A48" w14:textId="6D50C611" w:rsidR="00D6576B" w:rsidRPr="00F97669" w:rsidRDefault="00D6576B" w:rsidP="00EA725F">
      <w:pPr>
        <w:pStyle w:val="PargrafodaLista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Estudar o conteúdo a ser trabalhado pelo(s) </w:t>
      </w:r>
      <w:proofErr w:type="gramStart"/>
      <w:r w:rsidRPr="00F97669">
        <w:rPr>
          <w:rFonts w:ascii="Arial" w:hAnsi="Arial" w:cs="Arial"/>
          <w:sz w:val="24"/>
          <w:szCs w:val="24"/>
          <w:shd w:val="clear" w:color="auto" w:fill="FFFFFF"/>
        </w:rPr>
        <w:t>professor(</w:t>
      </w:r>
      <w:proofErr w:type="gramEnd"/>
      <w:r w:rsidRPr="00F97669">
        <w:rPr>
          <w:rFonts w:ascii="Arial" w:hAnsi="Arial" w:cs="Arial"/>
          <w:sz w:val="24"/>
          <w:szCs w:val="24"/>
          <w:shd w:val="clear" w:color="auto" w:fill="FFFFFF"/>
        </w:rPr>
        <w:t>es) regente(s)</w:t>
      </w:r>
      <w:r w:rsidR="006A3FFA">
        <w:rPr>
          <w:rFonts w:ascii="Arial" w:hAnsi="Arial" w:cs="Arial"/>
          <w:sz w:val="24"/>
          <w:szCs w:val="24"/>
          <w:shd w:val="clear" w:color="auto" w:fill="FFFFFF"/>
        </w:rPr>
        <w:t xml:space="preserve"> e demais disciplinas específicas</w:t>
      </w:r>
      <w:r w:rsidRPr="00F97669">
        <w:rPr>
          <w:rFonts w:ascii="Arial" w:hAnsi="Arial" w:cs="Arial"/>
          <w:sz w:val="24"/>
          <w:szCs w:val="24"/>
          <w:shd w:val="clear" w:color="auto" w:fill="FFFFFF"/>
        </w:rPr>
        <w:t>, facilitando a tradução para a LIBRAS no momento das aulas e das atividades extraclasse;</w:t>
      </w:r>
    </w:p>
    <w:p w14:paraId="1AABFF37" w14:textId="77777777" w:rsidR="00D6576B" w:rsidRPr="00F97669" w:rsidRDefault="00D6576B" w:rsidP="00EA725F">
      <w:pPr>
        <w:pStyle w:val="PargrafodaLista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97669">
        <w:rPr>
          <w:rFonts w:ascii="Arial" w:hAnsi="Arial" w:cs="Arial"/>
          <w:sz w:val="24"/>
          <w:szCs w:val="24"/>
          <w:shd w:val="clear" w:color="auto" w:fill="FFFFFF"/>
        </w:rPr>
        <w:t>Participar do conselho de classe;</w:t>
      </w:r>
    </w:p>
    <w:p w14:paraId="536A9967" w14:textId="630DD5A6" w:rsidR="00D6576B" w:rsidRPr="00F97669" w:rsidRDefault="00D6576B" w:rsidP="00EE1D21">
      <w:pPr>
        <w:pStyle w:val="PargrafodaLista"/>
        <w:numPr>
          <w:ilvl w:val="0"/>
          <w:numId w:val="20"/>
        </w:numPr>
        <w:spacing w:after="0" w:line="360" w:lineRule="auto"/>
        <w:ind w:hanging="57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Participar com o(s) </w:t>
      </w:r>
      <w:proofErr w:type="gramStart"/>
      <w:r w:rsidRPr="00F97669">
        <w:rPr>
          <w:rFonts w:ascii="Arial" w:hAnsi="Arial" w:cs="Arial"/>
          <w:sz w:val="24"/>
          <w:szCs w:val="24"/>
          <w:shd w:val="clear" w:color="auto" w:fill="FFFFFF"/>
        </w:rPr>
        <w:t>professor(</w:t>
      </w:r>
      <w:proofErr w:type="gramEnd"/>
      <w:r w:rsidRPr="00F97669">
        <w:rPr>
          <w:rFonts w:ascii="Arial" w:hAnsi="Arial" w:cs="Arial"/>
          <w:sz w:val="24"/>
          <w:szCs w:val="24"/>
          <w:shd w:val="clear" w:color="auto" w:fill="FFFFFF"/>
        </w:rPr>
        <w:t>es) regente(s)</w:t>
      </w:r>
      <w:r w:rsidR="006A3FFA">
        <w:rPr>
          <w:rFonts w:ascii="Arial" w:hAnsi="Arial" w:cs="Arial"/>
          <w:sz w:val="24"/>
          <w:szCs w:val="24"/>
          <w:shd w:val="clear" w:color="auto" w:fill="FFFFFF"/>
        </w:rPr>
        <w:t xml:space="preserve"> e das disciplinas específicas</w:t>
      </w:r>
      <w:r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 das orientações (assessorias) prestadas pelo professor do Atendimento Educacional Especializado (AEE) e pelos profissionais que atuam no atendimento especializado de caráter </w:t>
      </w:r>
      <w:proofErr w:type="spellStart"/>
      <w:r w:rsidRPr="00F97669">
        <w:rPr>
          <w:rFonts w:ascii="Arial" w:hAnsi="Arial" w:cs="Arial"/>
          <w:sz w:val="24"/>
          <w:szCs w:val="24"/>
          <w:shd w:val="clear" w:color="auto" w:fill="FFFFFF"/>
        </w:rPr>
        <w:t>reabilitatório</w:t>
      </w:r>
      <w:proofErr w:type="spellEnd"/>
      <w:r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 e ou </w:t>
      </w:r>
      <w:proofErr w:type="spellStart"/>
      <w:r w:rsidRPr="00F97669">
        <w:rPr>
          <w:rFonts w:ascii="Arial" w:hAnsi="Arial" w:cs="Arial"/>
          <w:sz w:val="24"/>
          <w:szCs w:val="24"/>
          <w:shd w:val="clear" w:color="auto" w:fill="FFFFFF"/>
        </w:rPr>
        <w:t>habilitatório</w:t>
      </w:r>
      <w:proofErr w:type="spellEnd"/>
      <w:r w:rsidRPr="00F97669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3B8BD5A4" w14:textId="77777777" w:rsidR="005232BA" w:rsidRPr="00F97669" w:rsidRDefault="00D6576B" w:rsidP="00EA725F">
      <w:pPr>
        <w:pStyle w:val="PargrafodaLista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97669">
        <w:rPr>
          <w:rFonts w:ascii="Arial" w:hAnsi="Arial" w:cs="Arial"/>
          <w:sz w:val="24"/>
          <w:szCs w:val="24"/>
          <w:shd w:val="clear" w:color="auto" w:fill="FFFFFF"/>
        </w:rPr>
        <w:t>Cumprir a carga</w:t>
      </w:r>
      <w:r w:rsidR="005232BA"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 horária de trabalho na unidade escolar, mesmo na eventual ausência do estudante surdo;</w:t>
      </w:r>
    </w:p>
    <w:p w14:paraId="7E8FCA84" w14:textId="42F08F75" w:rsidR="005232BA" w:rsidRPr="00F97669" w:rsidRDefault="005232BA" w:rsidP="00EA725F">
      <w:pPr>
        <w:pStyle w:val="PargrafodaLista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Participar de </w:t>
      </w:r>
      <w:r w:rsidR="006A3FFA">
        <w:rPr>
          <w:rFonts w:ascii="Arial" w:hAnsi="Arial" w:cs="Arial"/>
          <w:sz w:val="24"/>
          <w:szCs w:val="24"/>
          <w:shd w:val="clear" w:color="auto" w:fill="FFFFFF"/>
        </w:rPr>
        <w:t>formação</w:t>
      </w:r>
      <w:r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 na área de educação;</w:t>
      </w:r>
    </w:p>
    <w:p w14:paraId="6D593744" w14:textId="4FA493D7" w:rsidR="005232BA" w:rsidRPr="00F97669" w:rsidRDefault="005232BA" w:rsidP="00EA725F">
      <w:pPr>
        <w:pStyle w:val="PargrafodaLista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Interpretar o(s) </w:t>
      </w:r>
      <w:proofErr w:type="gramStart"/>
      <w:r w:rsidRPr="00F97669">
        <w:rPr>
          <w:rFonts w:ascii="Arial" w:hAnsi="Arial" w:cs="Arial"/>
          <w:sz w:val="24"/>
          <w:szCs w:val="24"/>
          <w:shd w:val="clear" w:color="auto" w:fill="FFFFFF"/>
        </w:rPr>
        <w:t>professor(</w:t>
      </w:r>
      <w:proofErr w:type="gramEnd"/>
      <w:r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es) regente(s) </w:t>
      </w:r>
      <w:r w:rsidR="006A3FFA">
        <w:rPr>
          <w:rFonts w:ascii="Arial" w:hAnsi="Arial" w:cs="Arial"/>
          <w:sz w:val="24"/>
          <w:szCs w:val="24"/>
          <w:shd w:val="clear" w:color="auto" w:fill="FFFFFF"/>
        </w:rPr>
        <w:t xml:space="preserve">e </w:t>
      </w:r>
      <w:r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em todas as disciplinas e nas atividades </w:t>
      </w:r>
      <w:r w:rsidR="007A1AE5" w:rsidRPr="00F97669">
        <w:rPr>
          <w:rFonts w:ascii="Arial" w:hAnsi="Arial" w:cs="Arial"/>
          <w:sz w:val="24"/>
          <w:szCs w:val="24"/>
          <w:shd w:val="clear" w:color="auto" w:fill="FFFFFF"/>
        </w:rPr>
        <w:t>extra classe promovida</w:t>
      </w:r>
      <w:r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 pela escola;</w:t>
      </w:r>
    </w:p>
    <w:p w14:paraId="12AA1BB9" w14:textId="3FE2F42C" w:rsidR="005232BA" w:rsidRDefault="005232BA" w:rsidP="00EA725F">
      <w:pPr>
        <w:pStyle w:val="PargrafodaLista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bookmarkStart w:id="7" w:name="_Hlk20899080"/>
      <w:r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Participar </w:t>
      </w:r>
      <w:proofErr w:type="gramStart"/>
      <w:r w:rsidRPr="00F97669">
        <w:rPr>
          <w:rFonts w:ascii="Arial" w:hAnsi="Arial" w:cs="Arial"/>
          <w:sz w:val="24"/>
          <w:szCs w:val="24"/>
          <w:shd w:val="clear" w:color="auto" w:fill="FFFFFF"/>
        </w:rPr>
        <w:t>da elaboração e avaliação Projeto Político</w:t>
      </w:r>
      <w:r w:rsidR="006A3FF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A1AE5"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Pedagógico </w:t>
      </w:r>
      <w:r w:rsidRPr="00F97669">
        <w:rPr>
          <w:rFonts w:ascii="Arial" w:hAnsi="Arial" w:cs="Arial"/>
          <w:sz w:val="24"/>
          <w:szCs w:val="24"/>
          <w:shd w:val="clear" w:color="auto" w:fill="FFFFFF"/>
        </w:rPr>
        <w:t>(PPP) da escola</w:t>
      </w:r>
      <w:proofErr w:type="gramEnd"/>
      <w:r w:rsidRPr="00F97669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16DC7F8B" w14:textId="77777777" w:rsidR="006A3FFA" w:rsidRPr="006A3FFA" w:rsidRDefault="006A3FFA" w:rsidP="006A3FFA">
      <w:pPr>
        <w:pStyle w:val="PargrafodaLista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A3FFA">
        <w:rPr>
          <w:rFonts w:ascii="Arial" w:hAnsi="Arial" w:cs="Arial"/>
          <w:sz w:val="24"/>
          <w:szCs w:val="24"/>
          <w:shd w:val="clear" w:color="auto" w:fill="FFFFFF"/>
        </w:rPr>
        <w:t>O profissional que não cumprir as funções que caberá a ele terá seu contrato rescindido, seguindo os critérios estabelecidos pelo plano de carreira do</w:t>
      </w:r>
      <w:r>
        <w:rPr>
          <w:rFonts w:ascii="Arial" w:hAnsi="Arial" w:cs="Arial"/>
          <w:sz w:val="24"/>
          <w:szCs w:val="24"/>
          <w:shd w:val="clear" w:color="auto" w:fill="FFFFFF"/>
        </w:rPr>
        <w:t>s</w:t>
      </w:r>
      <w:r w:rsidRPr="006A3FFA">
        <w:rPr>
          <w:rFonts w:ascii="Arial" w:hAnsi="Arial" w:cs="Arial"/>
          <w:sz w:val="24"/>
          <w:szCs w:val="24"/>
          <w:shd w:val="clear" w:color="auto" w:fill="FFFFFF"/>
        </w:rPr>
        <w:t xml:space="preserve"> professores do município. </w:t>
      </w:r>
      <w:r w:rsidRPr="006A3FFA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(colocar o número da Lei) </w:t>
      </w:r>
    </w:p>
    <w:bookmarkEnd w:id="7"/>
    <w:p w14:paraId="22F650F7" w14:textId="21EE8163" w:rsidR="00BA0F0D" w:rsidRPr="00F97669" w:rsidRDefault="00BA0F0D" w:rsidP="00EA725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§ </w:t>
      </w:r>
      <w:r w:rsidR="00A707EE" w:rsidRPr="00F97669">
        <w:rPr>
          <w:rFonts w:ascii="Arial" w:hAnsi="Arial" w:cs="Arial"/>
          <w:sz w:val="24"/>
          <w:szCs w:val="24"/>
          <w:shd w:val="clear" w:color="auto" w:fill="FFFFFF"/>
        </w:rPr>
        <w:t>5</w:t>
      </w:r>
      <w:r w:rsidRPr="00F97669">
        <w:rPr>
          <w:rFonts w:ascii="Arial" w:hAnsi="Arial" w:cs="Arial"/>
          <w:sz w:val="24"/>
          <w:szCs w:val="24"/>
          <w:shd w:val="clear" w:color="auto" w:fill="FFFFFF"/>
        </w:rPr>
        <w:t>º Caberá ao Guia – Intérprete:</w:t>
      </w:r>
    </w:p>
    <w:p w14:paraId="5E8CD584" w14:textId="5E680B49" w:rsidR="00BA0F0D" w:rsidRPr="00F97669" w:rsidRDefault="00BA0F0D" w:rsidP="00EA725F">
      <w:pPr>
        <w:pStyle w:val="PargrafodaLista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Interpretar o professor regente </w:t>
      </w:r>
      <w:r w:rsidR="006A3FFA">
        <w:rPr>
          <w:rFonts w:ascii="Arial" w:hAnsi="Arial" w:cs="Arial"/>
          <w:sz w:val="24"/>
          <w:szCs w:val="24"/>
          <w:shd w:val="clear" w:color="auto" w:fill="FFFFFF"/>
        </w:rPr>
        <w:t xml:space="preserve">e das disciplinas específicas </w:t>
      </w:r>
      <w:r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e o próprio aluno </w:t>
      </w:r>
      <w:proofErr w:type="spellStart"/>
      <w:r w:rsidRPr="00F97669">
        <w:rPr>
          <w:rFonts w:ascii="Arial" w:hAnsi="Arial" w:cs="Arial"/>
          <w:sz w:val="24"/>
          <w:szCs w:val="24"/>
          <w:shd w:val="clear" w:color="auto" w:fill="FFFFFF"/>
        </w:rPr>
        <w:t>surdocego</w:t>
      </w:r>
      <w:proofErr w:type="spellEnd"/>
      <w:r w:rsidRPr="00F97669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5BE81539" w14:textId="0919A4E8" w:rsidR="00BA0F0D" w:rsidRPr="00F97669" w:rsidRDefault="00BA0F0D" w:rsidP="00EA725F">
      <w:pPr>
        <w:pStyle w:val="PargrafodaLista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Tomar conhecimento antecipado do planejamento do(s) </w:t>
      </w:r>
      <w:proofErr w:type="gramStart"/>
      <w:r w:rsidRPr="00F97669">
        <w:rPr>
          <w:rFonts w:ascii="Arial" w:hAnsi="Arial" w:cs="Arial"/>
          <w:sz w:val="24"/>
          <w:szCs w:val="24"/>
          <w:shd w:val="clear" w:color="auto" w:fill="FFFFFF"/>
        </w:rPr>
        <w:t>professor(</w:t>
      </w:r>
      <w:proofErr w:type="gramEnd"/>
      <w:r w:rsidRPr="00F97669">
        <w:rPr>
          <w:rFonts w:ascii="Arial" w:hAnsi="Arial" w:cs="Arial"/>
          <w:sz w:val="24"/>
          <w:szCs w:val="24"/>
          <w:shd w:val="clear" w:color="auto" w:fill="FFFFFF"/>
        </w:rPr>
        <w:t>es) regente(s)</w:t>
      </w:r>
      <w:r w:rsidR="006A3FFA">
        <w:rPr>
          <w:rFonts w:ascii="Arial" w:hAnsi="Arial" w:cs="Arial"/>
          <w:sz w:val="24"/>
          <w:szCs w:val="24"/>
          <w:shd w:val="clear" w:color="auto" w:fill="FFFFFF"/>
        </w:rPr>
        <w:t xml:space="preserve"> e das disciplinas específicas</w:t>
      </w:r>
      <w:r w:rsidRPr="00F97669">
        <w:rPr>
          <w:rFonts w:ascii="Arial" w:hAnsi="Arial" w:cs="Arial"/>
          <w:sz w:val="24"/>
          <w:szCs w:val="24"/>
          <w:shd w:val="clear" w:color="auto" w:fill="FFFFFF"/>
        </w:rPr>
        <w:t>, para organizar a interpretação;</w:t>
      </w:r>
    </w:p>
    <w:p w14:paraId="7183179A" w14:textId="41E649D7" w:rsidR="00BA0F0D" w:rsidRPr="00F97669" w:rsidRDefault="00BA0F0D" w:rsidP="00EA725F">
      <w:pPr>
        <w:pStyle w:val="PargrafodaLista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Contribuir em função do seu conhecimento específico, com o planejamento do(s) </w:t>
      </w:r>
      <w:proofErr w:type="gramStart"/>
      <w:r w:rsidR="00A92722" w:rsidRPr="00F97669">
        <w:rPr>
          <w:rFonts w:ascii="Arial" w:hAnsi="Arial" w:cs="Arial"/>
          <w:sz w:val="24"/>
          <w:szCs w:val="24"/>
          <w:shd w:val="clear" w:color="auto" w:fill="FFFFFF"/>
        </w:rPr>
        <w:t>professor(</w:t>
      </w:r>
      <w:proofErr w:type="gramEnd"/>
      <w:r w:rsidR="00A92722" w:rsidRPr="00F97669">
        <w:rPr>
          <w:rFonts w:ascii="Arial" w:hAnsi="Arial" w:cs="Arial"/>
          <w:sz w:val="24"/>
          <w:szCs w:val="24"/>
          <w:shd w:val="clear" w:color="auto" w:fill="FFFFFF"/>
        </w:rPr>
        <w:t>es) regente(s)</w:t>
      </w:r>
      <w:r w:rsidR="006A3FFA">
        <w:rPr>
          <w:rFonts w:ascii="Arial" w:hAnsi="Arial" w:cs="Arial"/>
          <w:sz w:val="24"/>
          <w:szCs w:val="24"/>
          <w:shd w:val="clear" w:color="auto" w:fill="FFFFFF"/>
        </w:rPr>
        <w:t xml:space="preserve"> e das disciplinas específicas</w:t>
      </w:r>
      <w:r w:rsidR="00A92722" w:rsidRPr="00F97669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4D2D5E5D" w14:textId="4909969A" w:rsidR="00A92722" w:rsidRPr="00F97669" w:rsidRDefault="00A92722" w:rsidP="00EA725F">
      <w:pPr>
        <w:pStyle w:val="PargrafodaLista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97669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Propor adequações curriculares e procedimentos metodológicos </w:t>
      </w:r>
      <w:r w:rsidR="00DB561D"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diferenciados para as atividades pedagógicas planejados pelo(s) </w:t>
      </w:r>
      <w:proofErr w:type="gramStart"/>
      <w:r w:rsidR="00DB561D" w:rsidRPr="00F97669">
        <w:rPr>
          <w:rFonts w:ascii="Arial" w:hAnsi="Arial" w:cs="Arial"/>
          <w:sz w:val="24"/>
          <w:szCs w:val="24"/>
          <w:shd w:val="clear" w:color="auto" w:fill="FFFFFF"/>
        </w:rPr>
        <w:t>professor(</w:t>
      </w:r>
      <w:proofErr w:type="gramEnd"/>
      <w:r w:rsidR="00DB561D" w:rsidRPr="00F97669">
        <w:rPr>
          <w:rFonts w:ascii="Arial" w:hAnsi="Arial" w:cs="Arial"/>
          <w:sz w:val="24"/>
          <w:szCs w:val="24"/>
          <w:shd w:val="clear" w:color="auto" w:fill="FFFFFF"/>
        </w:rPr>
        <w:t>es) regente(es)</w:t>
      </w:r>
      <w:r w:rsidR="006A3FFA">
        <w:rPr>
          <w:rFonts w:ascii="Arial" w:hAnsi="Arial" w:cs="Arial"/>
          <w:sz w:val="24"/>
          <w:szCs w:val="24"/>
          <w:shd w:val="clear" w:color="auto" w:fill="FFFFFF"/>
        </w:rPr>
        <w:t xml:space="preserve"> e das disciplinas específicas</w:t>
      </w:r>
      <w:r w:rsidR="00DB561D" w:rsidRPr="00F97669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6089F385" w14:textId="77777777" w:rsidR="00DB561D" w:rsidRPr="00F97669" w:rsidRDefault="00DB561D" w:rsidP="00EA725F">
      <w:pPr>
        <w:pStyle w:val="PargrafodaLista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97669">
        <w:rPr>
          <w:rFonts w:ascii="Arial" w:hAnsi="Arial" w:cs="Arial"/>
          <w:sz w:val="24"/>
          <w:szCs w:val="24"/>
          <w:shd w:val="clear" w:color="auto" w:fill="FFFFFF"/>
        </w:rPr>
        <w:t>Participar do conselho de classe;</w:t>
      </w:r>
    </w:p>
    <w:p w14:paraId="27501813" w14:textId="18AA042C" w:rsidR="00DB561D" w:rsidRPr="00F97669" w:rsidRDefault="00DB561D" w:rsidP="00EA725F">
      <w:pPr>
        <w:pStyle w:val="PargrafodaLista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Participar com o(s) </w:t>
      </w:r>
      <w:proofErr w:type="gramStart"/>
      <w:r w:rsidRPr="00F97669">
        <w:rPr>
          <w:rFonts w:ascii="Arial" w:hAnsi="Arial" w:cs="Arial"/>
          <w:sz w:val="24"/>
          <w:szCs w:val="24"/>
          <w:shd w:val="clear" w:color="auto" w:fill="FFFFFF"/>
        </w:rPr>
        <w:t>professor(</w:t>
      </w:r>
      <w:proofErr w:type="gramEnd"/>
      <w:r w:rsidRPr="00F97669">
        <w:rPr>
          <w:rFonts w:ascii="Arial" w:hAnsi="Arial" w:cs="Arial"/>
          <w:sz w:val="24"/>
          <w:szCs w:val="24"/>
          <w:shd w:val="clear" w:color="auto" w:fill="FFFFFF"/>
        </w:rPr>
        <w:t>es) regente(s)</w:t>
      </w:r>
      <w:r w:rsidR="006A3FFA">
        <w:rPr>
          <w:rFonts w:ascii="Arial" w:hAnsi="Arial" w:cs="Arial"/>
          <w:sz w:val="24"/>
          <w:szCs w:val="24"/>
          <w:shd w:val="clear" w:color="auto" w:fill="FFFFFF"/>
        </w:rPr>
        <w:t xml:space="preserve"> e das disciplinas específicas</w:t>
      </w:r>
      <w:r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 das orientações (assessorias) prestadas pelo professor do Atendimento Educacional Especializado (AEE) e pelos profissionais que atuam no atendimento especializado de caráter </w:t>
      </w:r>
      <w:proofErr w:type="spellStart"/>
      <w:r w:rsidRPr="00F97669">
        <w:rPr>
          <w:rFonts w:ascii="Arial" w:hAnsi="Arial" w:cs="Arial"/>
          <w:sz w:val="24"/>
          <w:szCs w:val="24"/>
          <w:shd w:val="clear" w:color="auto" w:fill="FFFFFF"/>
        </w:rPr>
        <w:t>reabilitatório</w:t>
      </w:r>
      <w:proofErr w:type="spellEnd"/>
      <w:r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 e ou </w:t>
      </w:r>
      <w:proofErr w:type="spellStart"/>
      <w:r w:rsidRPr="00F97669">
        <w:rPr>
          <w:rFonts w:ascii="Arial" w:hAnsi="Arial" w:cs="Arial"/>
          <w:sz w:val="24"/>
          <w:szCs w:val="24"/>
          <w:shd w:val="clear" w:color="auto" w:fill="FFFFFF"/>
        </w:rPr>
        <w:t>habilitatório</w:t>
      </w:r>
      <w:proofErr w:type="spellEnd"/>
      <w:r w:rsidRPr="00F97669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46B853D0" w14:textId="6895111A" w:rsidR="00DB561D" w:rsidRPr="00F97669" w:rsidRDefault="00DB561D" w:rsidP="00EA725F">
      <w:pPr>
        <w:pStyle w:val="PargrafodaLista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Cumprir a carga horária de trabalho na unidade escolar, mesmo na eventual ausência do estudante </w:t>
      </w:r>
      <w:proofErr w:type="spellStart"/>
      <w:r w:rsidRPr="00F97669">
        <w:rPr>
          <w:rFonts w:ascii="Arial" w:hAnsi="Arial" w:cs="Arial"/>
          <w:sz w:val="24"/>
          <w:szCs w:val="24"/>
          <w:shd w:val="clear" w:color="auto" w:fill="FFFFFF"/>
        </w:rPr>
        <w:t>surdo</w:t>
      </w:r>
      <w:r w:rsidR="006A3FFA">
        <w:rPr>
          <w:rFonts w:ascii="Arial" w:hAnsi="Arial" w:cs="Arial"/>
          <w:sz w:val="24"/>
          <w:szCs w:val="24"/>
          <w:shd w:val="clear" w:color="auto" w:fill="FFFFFF"/>
        </w:rPr>
        <w:t>cego</w:t>
      </w:r>
      <w:proofErr w:type="spellEnd"/>
      <w:r w:rsidRPr="00F97669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28743445" w14:textId="4D4CAFDC" w:rsidR="00DB561D" w:rsidRPr="00F97669" w:rsidRDefault="00DB561D" w:rsidP="00EA725F">
      <w:pPr>
        <w:pStyle w:val="PargrafodaLista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Participar de </w:t>
      </w:r>
      <w:r w:rsidR="006A3FFA">
        <w:rPr>
          <w:rFonts w:ascii="Arial" w:hAnsi="Arial" w:cs="Arial"/>
          <w:sz w:val="24"/>
          <w:szCs w:val="24"/>
          <w:shd w:val="clear" w:color="auto" w:fill="FFFFFF"/>
        </w:rPr>
        <w:t>formação</w:t>
      </w:r>
      <w:r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 na área de educação;</w:t>
      </w:r>
    </w:p>
    <w:p w14:paraId="0D060F84" w14:textId="1A757B5E" w:rsidR="00DB561D" w:rsidRPr="00F97669" w:rsidRDefault="00DB561D" w:rsidP="00EA725F">
      <w:pPr>
        <w:pStyle w:val="PargrafodaLista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97669">
        <w:rPr>
          <w:rFonts w:ascii="Arial" w:hAnsi="Arial" w:cs="Arial"/>
          <w:sz w:val="24"/>
          <w:szCs w:val="24"/>
          <w:shd w:val="clear" w:color="auto" w:fill="FFFFFF"/>
        </w:rPr>
        <w:t>Auxiliar o(s) professor</w:t>
      </w:r>
      <w:r w:rsidR="005A2447"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 regente(s)</w:t>
      </w:r>
      <w:r w:rsidR="006A3FFA">
        <w:rPr>
          <w:rFonts w:ascii="Arial" w:hAnsi="Arial" w:cs="Arial"/>
          <w:sz w:val="24"/>
          <w:szCs w:val="24"/>
          <w:shd w:val="clear" w:color="auto" w:fill="FFFFFF"/>
        </w:rPr>
        <w:t xml:space="preserve"> e</w:t>
      </w:r>
      <w:r w:rsidR="005A2447"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 em todas as disciplinas e nas atividades </w:t>
      </w:r>
      <w:r w:rsidR="006E0A0C" w:rsidRPr="00F97669">
        <w:rPr>
          <w:rFonts w:ascii="Arial" w:hAnsi="Arial" w:cs="Arial"/>
          <w:sz w:val="24"/>
          <w:szCs w:val="24"/>
          <w:shd w:val="clear" w:color="auto" w:fill="FFFFFF"/>
        </w:rPr>
        <w:t>extraclasses promovidos</w:t>
      </w:r>
      <w:r w:rsidR="005A2447"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 pel</w:t>
      </w:r>
      <w:r w:rsidR="00A56007">
        <w:rPr>
          <w:rFonts w:ascii="Arial" w:hAnsi="Arial" w:cs="Arial"/>
          <w:sz w:val="24"/>
          <w:szCs w:val="24"/>
          <w:shd w:val="clear" w:color="auto" w:fill="FFFFFF"/>
        </w:rPr>
        <w:t>a escola</w:t>
      </w:r>
      <w:r w:rsidR="005A2447" w:rsidRPr="00F97669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3C8DE344" w14:textId="339C0E5B" w:rsidR="00DB561D" w:rsidRDefault="00DB561D" w:rsidP="00EA725F">
      <w:pPr>
        <w:pStyle w:val="PargrafodaLista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Participar </w:t>
      </w:r>
      <w:proofErr w:type="gramStart"/>
      <w:r w:rsidRPr="00F97669">
        <w:rPr>
          <w:rFonts w:ascii="Arial" w:hAnsi="Arial" w:cs="Arial"/>
          <w:sz w:val="24"/>
          <w:szCs w:val="24"/>
          <w:shd w:val="clear" w:color="auto" w:fill="FFFFFF"/>
        </w:rPr>
        <w:t>da elaboração e avaliação Projeto Político</w:t>
      </w:r>
      <w:r w:rsidR="00A5600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066BB" w:rsidRPr="00F97669">
        <w:rPr>
          <w:rFonts w:ascii="Arial" w:hAnsi="Arial" w:cs="Arial"/>
          <w:sz w:val="24"/>
          <w:szCs w:val="24"/>
          <w:shd w:val="clear" w:color="auto" w:fill="FFFFFF"/>
        </w:rPr>
        <w:t>Pedagógico (</w:t>
      </w:r>
      <w:r w:rsidRPr="00F97669">
        <w:rPr>
          <w:rFonts w:ascii="Arial" w:hAnsi="Arial" w:cs="Arial"/>
          <w:sz w:val="24"/>
          <w:szCs w:val="24"/>
          <w:shd w:val="clear" w:color="auto" w:fill="FFFFFF"/>
        </w:rPr>
        <w:t>PPP) da escola</w:t>
      </w:r>
      <w:proofErr w:type="gramEnd"/>
      <w:r w:rsidRPr="00F97669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1C6F6029" w14:textId="77777777" w:rsidR="00A56007" w:rsidRPr="006A3FFA" w:rsidRDefault="00A56007" w:rsidP="00A56007">
      <w:pPr>
        <w:pStyle w:val="PargrafodaLista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A3FFA">
        <w:rPr>
          <w:rFonts w:ascii="Arial" w:hAnsi="Arial" w:cs="Arial"/>
          <w:sz w:val="24"/>
          <w:szCs w:val="24"/>
          <w:shd w:val="clear" w:color="auto" w:fill="FFFFFF"/>
        </w:rPr>
        <w:t>O profissional que não cumprir as funções que caberá a ele terá seu contrato rescindido, seguindo os critérios estabelecidos pelo plano de carreira do</w:t>
      </w:r>
      <w:r>
        <w:rPr>
          <w:rFonts w:ascii="Arial" w:hAnsi="Arial" w:cs="Arial"/>
          <w:sz w:val="24"/>
          <w:szCs w:val="24"/>
          <w:shd w:val="clear" w:color="auto" w:fill="FFFFFF"/>
        </w:rPr>
        <w:t>s</w:t>
      </w:r>
      <w:r w:rsidRPr="006A3FFA">
        <w:rPr>
          <w:rFonts w:ascii="Arial" w:hAnsi="Arial" w:cs="Arial"/>
          <w:sz w:val="24"/>
          <w:szCs w:val="24"/>
          <w:shd w:val="clear" w:color="auto" w:fill="FFFFFF"/>
        </w:rPr>
        <w:t xml:space="preserve"> professores do município. </w:t>
      </w:r>
      <w:r w:rsidRPr="006A3FFA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(colocar o número da Lei) </w:t>
      </w:r>
    </w:p>
    <w:p w14:paraId="2A5476E7" w14:textId="07FC94CA" w:rsidR="00607DAB" w:rsidRPr="00F97669" w:rsidRDefault="00607DAB" w:rsidP="00EA725F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§ </w:t>
      </w:r>
      <w:r w:rsidR="00A707EE" w:rsidRPr="00F97669">
        <w:rPr>
          <w:rFonts w:ascii="Arial" w:hAnsi="Arial" w:cs="Arial"/>
          <w:sz w:val="24"/>
          <w:szCs w:val="24"/>
          <w:shd w:val="clear" w:color="auto" w:fill="FFFFFF"/>
        </w:rPr>
        <w:t>6</w:t>
      </w:r>
      <w:r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º Caberá ao Instrutor da Língua Brasileira de </w:t>
      </w:r>
      <w:r w:rsidR="008066BB" w:rsidRPr="00F97669">
        <w:rPr>
          <w:rFonts w:ascii="Arial" w:hAnsi="Arial" w:cs="Arial"/>
          <w:sz w:val="24"/>
          <w:szCs w:val="24"/>
          <w:shd w:val="clear" w:color="auto" w:fill="FFFFFF"/>
        </w:rPr>
        <w:t>Sinais (</w:t>
      </w:r>
      <w:r w:rsidRPr="00F97669">
        <w:rPr>
          <w:rFonts w:ascii="Arial" w:hAnsi="Arial" w:cs="Arial"/>
          <w:sz w:val="24"/>
          <w:szCs w:val="24"/>
          <w:shd w:val="clear" w:color="auto" w:fill="FFFFFF"/>
        </w:rPr>
        <w:t>LIBRAS)</w:t>
      </w:r>
    </w:p>
    <w:p w14:paraId="05625589" w14:textId="0EFBD960" w:rsidR="00607DAB" w:rsidRPr="00F97669" w:rsidRDefault="00607DAB" w:rsidP="00EA725F">
      <w:pPr>
        <w:pStyle w:val="PargrafodaLista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Trabalhar com o ensino de Libras no Atendimento Educacional </w:t>
      </w:r>
      <w:r w:rsidR="006E0A0C" w:rsidRPr="00F97669">
        <w:rPr>
          <w:rFonts w:ascii="Arial" w:hAnsi="Arial" w:cs="Arial"/>
          <w:sz w:val="24"/>
          <w:szCs w:val="24"/>
          <w:shd w:val="clear" w:color="auto" w:fill="FFFFFF"/>
        </w:rPr>
        <w:t>Especializado (</w:t>
      </w:r>
      <w:r w:rsidRPr="00F97669">
        <w:rPr>
          <w:rFonts w:ascii="Arial" w:hAnsi="Arial" w:cs="Arial"/>
          <w:sz w:val="24"/>
          <w:szCs w:val="24"/>
          <w:shd w:val="clear" w:color="auto" w:fill="FFFFFF"/>
        </w:rPr>
        <w:t>AEE);</w:t>
      </w:r>
    </w:p>
    <w:p w14:paraId="2878258A" w14:textId="77777777" w:rsidR="00607DAB" w:rsidRPr="00F97669" w:rsidRDefault="00607DAB" w:rsidP="00EA725F">
      <w:pPr>
        <w:pStyle w:val="PargrafodaLista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97669">
        <w:rPr>
          <w:rFonts w:ascii="Arial" w:hAnsi="Arial" w:cs="Arial"/>
          <w:sz w:val="24"/>
          <w:szCs w:val="24"/>
          <w:shd w:val="clear" w:color="auto" w:fill="FFFFFF"/>
        </w:rPr>
        <w:t>Ministrar cursos de LIBRAS para a comunidade escolar, com o objetivo de promover a inclusão do estudante surdo no contexto da escola;</w:t>
      </w:r>
    </w:p>
    <w:p w14:paraId="2444DE86" w14:textId="77777777" w:rsidR="00607DAB" w:rsidRPr="00F97669" w:rsidRDefault="00607DAB" w:rsidP="00EA725F">
      <w:pPr>
        <w:pStyle w:val="PargrafodaLista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97669">
        <w:rPr>
          <w:rFonts w:ascii="Arial" w:hAnsi="Arial" w:cs="Arial"/>
          <w:sz w:val="24"/>
          <w:szCs w:val="24"/>
          <w:shd w:val="clear" w:color="auto" w:fill="FFFFFF"/>
        </w:rPr>
        <w:t>Organizar o planejamento de suas atividades do AEE em conjunto com o professor deste atendimento;</w:t>
      </w:r>
    </w:p>
    <w:p w14:paraId="011987C9" w14:textId="60B9E0BB" w:rsidR="00607DAB" w:rsidRDefault="00607DAB" w:rsidP="00EA725F">
      <w:pPr>
        <w:pStyle w:val="PargrafodaLista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97669">
        <w:rPr>
          <w:rFonts w:ascii="Arial" w:hAnsi="Arial" w:cs="Arial"/>
          <w:sz w:val="24"/>
          <w:szCs w:val="24"/>
          <w:shd w:val="clear" w:color="auto" w:fill="FFFFFF"/>
        </w:rPr>
        <w:t>Avaliar, com a participação do professor do AEE, o nível linguístico dos estudantes que ingressam no atendimento;</w:t>
      </w:r>
    </w:p>
    <w:p w14:paraId="04D1E4E8" w14:textId="77777777" w:rsidR="00A56007" w:rsidRPr="006A3FFA" w:rsidRDefault="00A56007" w:rsidP="00A56007">
      <w:pPr>
        <w:pStyle w:val="PargrafodaLista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A3FFA">
        <w:rPr>
          <w:rFonts w:ascii="Arial" w:hAnsi="Arial" w:cs="Arial"/>
          <w:sz w:val="24"/>
          <w:szCs w:val="24"/>
          <w:shd w:val="clear" w:color="auto" w:fill="FFFFFF"/>
        </w:rPr>
        <w:t>O profissional que não cumprir as funções que caberá a ele terá seu contrato rescindido, seguindo os critérios estabelecidos pelo plano de carreira do</w:t>
      </w:r>
      <w:r>
        <w:rPr>
          <w:rFonts w:ascii="Arial" w:hAnsi="Arial" w:cs="Arial"/>
          <w:sz w:val="24"/>
          <w:szCs w:val="24"/>
          <w:shd w:val="clear" w:color="auto" w:fill="FFFFFF"/>
        </w:rPr>
        <w:t>s</w:t>
      </w:r>
      <w:r w:rsidRPr="006A3FFA">
        <w:rPr>
          <w:rFonts w:ascii="Arial" w:hAnsi="Arial" w:cs="Arial"/>
          <w:sz w:val="24"/>
          <w:szCs w:val="24"/>
          <w:shd w:val="clear" w:color="auto" w:fill="FFFFFF"/>
        </w:rPr>
        <w:t xml:space="preserve"> professores do município. </w:t>
      </w:r>
      <w:r w:rsidRPr="006A3FFA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(colocar o número da Lei) </w:t>
      </w:r>
    </w:p>
    <w:p w14:paraId="430908E3" w14:textId="0464DEA7" w:rsidR="00887893" w:rsidRPr="00F97669" w:rsidRDefault="00887893" w:rsidP="00EA725F">
      <w:pPr>
        <w:spacing w:after="0" w:line="360" w:lineRule="auto"/>
        <w:ind w:left="106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97669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§ </w:t>
      </w:r>
      <w:r w:rsidR="00A707EE" w:rsidRPr="00F97669">
        <w:rPr>
          <w:rFonts w:ascii="Arial" w:hAnsi="Arial" w:cs="Arial"/>
          <w:sz w:val="24"/>
          <w:szCs w:val="24"/>
          <w:shd w:val="clear" w:color="auto" w:fill="FFFFFF"/>
        </w:rPr>
        <w:t>7</w:t>
      </w:r>
      <w:r w:rsidRPr="00F97669">
        <w:rPr>
          <w:rFonts w:ascii="Arial" w:hAnsi="Arial" w:cs="Arial"/>
          <w:sz w:val="24"/>
          <w:szCs w:val="24"/>
          <w:shd w:val="clear" w:color="auto" w:fill="FFFFFF"/>
        </w:rPr>
        <w:t>º Caberá ao prof</w:t>
      </w:r>
      <w:r w:rsidR="00E06128" w:rsidRPr="00F97669">
        <w:rPr>
          <w:rFonts w:ascii="Arial" w:hAnsi="Arial" w:cs="Arial"/>
          <w:sz w:val="24"/>
          <w:szCs w:val="24"/>
          <w:shd w:val="clear" w:color="auto" w:fill="FFFFFF"/>
        </w:rPr>
        <w:t>issional</w:t>
      </w:r>
      <w:r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 de apoio escolar:</w:t>
      </w:r>
    </w:p>
    <w:p w14:paraId="4CA6D331" w14:textId="21AA3F06" w:rsidR="002F2916" w:rsidRDefault="00225E3F" w:rsidP="00EA725F">
      <w:pPr>
        <w:pStyle w:val="PargrafodaList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97669">
        <w:rPr>
          <w:rFonts w:ascii="Arial" w:hAnsi="Arial" w:cs="Arial"/>
          <w:sz w:val="24"/>
          <w:szCs w:val="24"/>
          <w:shd w:val="clear" w:color="auto" w:fill="FFFFFF"/>
        </w:rPr>
        <w:t>Apoiar os estudantes que demand</w:t>
      </w:r>
      <w:r w:rsidR="00E06128" w:rsidRPr="00F97669">
        <w:rPr>
          <w:rFonts w:ascii="Arial" w:hAnsi="Arial" w:cs="Arial"/>
          <w:sz w:val="24"/>
          <w:szCs w:val="24"/>
          <w:shd w:val="clear" w:color="auto" w:fill="FFFFFF"/>
        </w:rPr>
        <w:t>e</w:t>
      </w:r>
      <w:r w:rsidRPr="00F97669">
        <w:rPr>
          <w:rFonts w:ascii="Arial" w:hAnsi="Arial" w:cs="Arial"/>
          <w:sz w:val="24"/>
          <w:szCs w:val="24"/>
          <w:shd w:val="clear" w:color="auto" w:fill="FFFFFF"/>
        </w:rPr>
        <w:t>m auxílio</w:t>
      </w:r>
      <w:r w:rsidR="00E06128"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 para a realização das atividades de alimentação, higiene, cuidados clínicos e locomoção</w:t>
      </w:r>
      <w:r w:rsidR="005B5DE1" w:rsidRPr="00F97669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3700D9C4" w14:textId="77777777" w:rsidR="005232BA" w:rsidRPr="00EE1D21" w:rsidRDefault="005B5DE1" w:rsidP="00EA725F">
      <w:pPr>
        <w:pStyle w:val="PargrafodaList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E1D21">
        <w:rPr>
          <w:rFonts w:ascii="Arial" w:hAnsi="Arial" w:cs="Arial"/>
          <w:sz w:val="24"/>
          <w:szCs w:val="24"/>
          <w:shd w:val="clear" w:color="auto" w:fill="FFFFFF"/>
        </w:rPr>
        <w:t>Este profissional, quando necessário, será disponibilizado por unidade escolar, mesmo quando existirem na escola mais de um estudante com necessidades.</w:t>
      </w:r>
    </w:p>
    <w:p w14:paraId="71EBEDFF" w14:textId="6DBC1595" w:rsidR="00414EB9" w:rsidRDefault="00E54B9D" w:rsidP="00EE1D21">
      <w:pPr>
        <w:pStyle w:val="PargrafodaLista"/>
        <w:spacing w:after="0" w:line="360" w:lineRule="auto"/>
        <w:ind w:left="0" w:firstLine="113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§ </w:t>
      </w:r>
      <w:r w:rsidR="00A707EE" w:rsidRPr="00F97669">
        <w:rPr>
          <w:rFonts w:ascii="Arial" w:hAnsi="Arial" w:cs="Arial"/>
          <w:sz w:val="24"/>
          <w:szCs w:val="24"/>
          <w:shd w:val="clear" w:color="auto" w:fill="FFFFFF"/>
        </w:rPr>
        <w:t>8</w:t>
      </w:r>
      <w:r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º </w:t>
      </w:r>
      <w:r w:rsidR="006210A6"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O melhor local para o </w:t>
      </w:r>
      <w:r w:rsidR="00EE1D21">
        <w:rPr>
          <w:rFonts w:ascii="Arial" w:hAnsi="Arial" w:cs="Arial"/>
          <w:sz w:val="24"/>
          <w:szCs w:val="24"/>
          <w:shd w:val="clear" w:color="auto" w:fill="FFFFFF"/>
        </w:rPr>
        <w:t>aluno</w:t>
      </w:r>
      <w:r w:rsidR="006210A6"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 com deficiência é sempre na frente, o mais próximo possível do professor para que ele possa manter a atenção através do olhar, de ligeiros toques ou sinais discretos combinados, di</w:t>
      </w:r>
      <w:r w:rsidR="00EE1D21">
        <w:rPr>
          <w:rFonts w:ascii="Arial" w:hAnsi="Arial" w:cs="Arial"/>
          <w:sz w:val="24"/>
          <w:szCs w:val="24"/>
          <w:shd w:val="clear" w:color="auto" w:fill="FFFFFF"/>
        </w:rPr>
        <w:t>sta</w:t>
      </w:r>
      <w:r w:rsidR="006210A6" w:rsidRPr="00F97669">
        <w:rPr>
          <w:rFonts w:ascii="Arial" w:hAnsi="Arial" w:cs="Arial"/>
          <w:sz w:val="24"/>
          <w:szCs w:val="24"/>
          <w:shd w:val="clear" w:color="auto" w:fill="FFFFFF"/>
        </w:rPr>
        <w:t>nte das janelas</w:t>
      </w:r>
      <w:r w:rsidR="00EE1D21">
        <w:rPr>
          <w:rFonts w:ascii="Arial" w:hAnsi="Arial" w:cs="Arial"/>
          <w:sz w:val="24"/>
          <w:szCs w:val="24"/>
          <w:shd w:val="clear" w:color="auto" w:fill="FFFFFF"/>
        </w:rPr>
        <w:t xml:space="preserve"> e portas</w:t>
      </w:r>
      <w:r w:rsidR="006210A6"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, por que os estímulos constantes fazem a atenção se desviar frequentemente. </w:t>
      </w:r>
    </w:p>
    <w:p w14:paraId="58A0E03A" w14:textId="77777777" w:rsidR="00EA322A" w:rsidRPr="00F97669" w:rsidRDefault="00EA322A" w:rsidP="00EA725F">
      <w:pPr>
        <w:pStyle w:val="PargrafodaLista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091BC734" w14:textId="3C1AA710" w:rsidR="002E2997" w:rsidRDefault="002E2997" w:rsidP="00EA725F">
      <w:pPr>
        <w:pStyle w:val="PargrafodaLista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Artigo 10 </w:t>
      </w:r>
      <w:r w:rsidR="00FF314A">
        <w:rPr>
          <w:rFonts w:ascii="Arial" w:hAnsi="Arial" w:cs="Arial"/>
          <w:sz w:val="24"/>
          <w:szCs w:val="24"/>
          <w:shd w:val="clear" w:color="auto" w:fill="FFFFFF"/>
        </w:rPr>
        <w:t xml:space="preserve">Será disponibilizado </w:t>
      </w:r>
      <w:r w:rsidRPr="00F97669">
        <w:rPr>
          <w:rFonts w:ascii="Arial" w:hAnsi="Arial" w:cs="Arial"/>
          <w:sz w:val="24"/>
          <w:szCs w:val="24"/>
          <w:shd w:val="clear" w:color="auto" w:fill="FFFFFF"/>
        </w:rPr>
        <w:t>na rede regular de ensino,</w:t>
      </w:r>
      <w:r w:rsidR="00FF314A">
        <w:rPr>
          <w:rFonts w:ascii="Arial" w:hAnsi="Arial" w:cs="Arial"/>
          <w:sz w:val="24"/>
          <w:szCs w:val="24"/>
          <w:shd w:val="clear" w:color="auto" w:fill="FFFFFF"/>
        </w:rPr>
        <w:t xml:space="preserve"> o AEE Atendimento Educacional Especializado</w:t>
      </w:r>
      <w:r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 no </w:t>
      </w:r>
      <w:proofErr w:type="spellStart"/>
      <w:r w:rsidRPr="00F97669">
        <w:rPr>
          <w:rFonts w:ascii="Arial" w:hAnsi="Arial" w:cs="Arial"/>
          <w:sz w:val="24"/>
          <w:szCs w:val="24"/>
          <w:shd w:val="clear" w:color="auto" w:fill="FFFFFF"/>
        </w:rPr>
        <w:t>contraturno</w:t>
      </w:r>
      <w:proofErr w:type="spellEnd"/>
      <w:r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, com o objetivo de complementar ou suplementar o processo de aprendizagem dos </w:t>
      </w:r>
      <w:r w:rsidR="006E0A0C" w:rsidRPr="00F97669">
        <w:rPr>
          <w:rFonts w:ascii="Arial" w:hAnsi="Arial" w:cs="Arial"/>
          <w:sz w:val="24"/>
          <w:szCs w:val="24"/>
          <w:shd w:val="clear" w:color="auto" w:fill="FFFFFF"/>
        </w:rPr>
        <w:t>estudantes com</w:t>
      </w:r>
      <w:r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 deficiência, Transtorno do Espectro Autista (TEA), Transtorno do Déficit de Atenção/ Hiperatividade (TDAH) e Altas Habilidades/</w:t>
      </w:r>
      <w:proofErr w:type="spellStart"/>
      <w:r w:rsidRPr="00F97669">
        <w:rPr>
          <w:rFonts w:ascii="Arial" w:hAnsi="Arial" w:cs="Arial"/>
          <w:sz w:val="24"/>
          <w:szCs w:val="24"/>
          <w:shd w:val="clear" w:color="auto" w:fill="FFFFFF"/>
        </w:rPr>
        <w:t>Superdotação</w:t>
      </w:r>
      <w:proofErr w:type="spellEnd"/>
      <w:r w:rsidRPr="00F97669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09B5C04E" w14:textId="50F43DC9" w:rsidR="002E2997" w:rsidRDefault="002E2997" w:rsidP="00EA725F">
      <w:pPr>
        <w:pStyle w:val="PargrafodaLista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97669">
        <w:rPr>
          <w:rFonts w:ascii="Arial" w:hAnsi="Arial" w:cs="Arial"/>
          <w:sz w:val="24"/>
          <w:szCs w:val="24"/>
          <w:shd w:val="clear" w:color="auto" w:fill="FFFFFF"/>
        </w:rPr>
        <w:t>§ 1º Objetivos do Atendimento Educacional Especializado (AEE)</w:t>
      </w:r>
      <w:r w:rsidR="00FF314A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14:paraId="1C9F3377" w14:textId="0C701374" w:rsidR="002E2997" w:rsidRPr="00FF314A" w:rsidRDefault="00FF314A" w:rsidP="00EA725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a) </w:t>
      </w:r>
      <w:r w:rsidR="00B834E3">
        <w:rPr>
          <w:rFonts w:ascii="Arial" w:hAnsi="Arial" w:cs="Arial"/>
          <w:sz w:val="24"/>
          <w:szCs w:val="24"/>
          <w:shd w:val="clear" w:color="auto" w:fill="FFFFFF"/>
        </w:rPr>
        <w:t>I</w:t>
      </w:r>
      <w:r w:rsidR="002E2997" w:rsidRPr="00FF314A">
        <w:rPr>
          <w:rFonts w:ascii="Arial" w:hAnsi="Arial" w:cs="Arial"/>
          <w:sz w:val="24"/>
          <w:szCs w:val="24"/>
          <w:shd w:val="clear" w:color="auto" w:fill="FFFFFF"/>
        </w:rPr>
        <w:t xml:space="preserve">dentificar, elaborar, e organizar recursos pedagógicos e de acessibilidade, que eliminem as barreiras para a plena participação dos </w:t>
      </w:r>
      <w:r w:rsidR="00B834E3">
        <w:rPr>
          <w:rFonts w:ascii="Arial" w:hAnsi="Arial" w:cs="Arial"/>
          <w:sz w:val="24"/>
          <w:szCs w:val="24"/>
          <w:shd w:val="clear" w:color="auto" w:fill="FFFFFF"/>
        </w:rPr>
        <w:t>alunos</w:t>
      </w:r>
      <w:r w:rsidR="002E2997" w:rsidRPr="00FF314A">
        <w:rPr>
          <w:rFonts w:ascii="Arial" w:hAnsi="Arial" w:cs="Arial"/>
          <w:sz w:val="24"/>
          <w:szCs w:val="24"/>
          <w:shd w:val="clear" w:color="auto" w:fill="FFFFFF"/>
        </w:rPr>
        <w:t xml:space="preserve">, considerando </w:t>
      </w:r>
      <w:r w:rsidR="00B834E3"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2E2997" w:rsidRPr="00FF314A">
        <w:rPr>
          <w:rFonts w:ascii="Arial" w:hAnsi="Arial" w:cs="Arial"/>
          <w:sz w:val="24"/>
          <w:szCs w:val="24"/>
          <w:shd w:val="clear" w:color="auto" w:fill="FFFFFF"/>
        </w:rPr>
        <w:t>uas necessidades espec</w:t>
      </w:r>
      <w:r w:rsidR="00B95CA9" w:rsidRPr="00FF314A">
        <w:rPr>
          <w:rFonts w:ascii="Arial" w:hAnsi="Arial" w:cs="Arial"/>
          <w:sz w:val="24"/>
          <w:szCs w:val="24"/>
          <w:shd w:val="clear" w:color="auto" w:fill="FFFFFF"/>
        </w:rPr>
        <w:t>íficas.</w:t>
      </w:r>
    </w:p>
    <w:p w14:paraId="22861D39" w14:textId="4B795D3E" w:rsidR="00B95CA9" w:rsidRDefault="0086421F" w:rsidP="00EA725F">
      <w:pPr>
        <w:pStyle w:val="PargrafodaLista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Artigo 11 O</w:t>
      </w:r>
      <w:r w:rsidR="00B95CA9"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 AEE </w:t>
      </w:r>
      <w:r>
        <w:rPr>
          <w:rFonts w:ascii="Arial" w:hAnsi="Arial" w:cs="Arial"/>
          <w:sz w:val="24"/>
          <w:szCs w:val="24"/>
          <w:shd w:val="clear" w:color="auto" w:fill="FFFFFF"/>
        </w:rPr>
        <w:t>(</w:t>
      </w:r>
      <w:r w:rsidR="00B834E3" w:rsidRPr="00F97669">
        <w:rPr>
          <w:rFonts w:ascii="Arial" w:hAnsi="Arial" w:cs="Arial"/>
          <w:sz w:val="24"/>
          <w:szCs w:val="24"/>
          <w:shd w:val="clear" w:color="auto" w:fill="FFFFFF"/>
        </w:rPr>
        <w:t>Atendimento Educacional Especializado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) deverá oferecer: </w:t>
      </w:r>
      <w:r w:rsidR="001B4D1D"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o ensino da Língua Brasileira de Sinais (LIBRAS) e do sistema Braille, a introdução e formação do </w:t>
      </w:r>
      <w:r w:rsidR="00B834E3">
        <w:rPr>
          <w:rFonts w:ascii="Arial" w:hAnsi="Arial" w:cs="Arial"/>
          <w:sz w:val="24"/>
          <w:szCs w:val="24"/>
          <w:shd w:val="clear" w:color="auto" w:fill="FFFFFF"/>
        </w:rPr>
        <w:t xml:space="preserve">aluno </w:t>
      </w:r>
      <w:r w:rsidR="001B4D1D"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na utilização de recursos de tecnologia </w:t>
      </w:r>
      <w:proofErr w:type="spellStart"/>
      <w:r w:rsidR="001B4D1D" w:rsidRPr="00F97669">
        <w:rPr>
          <w:rFonts w:ascii="Arial" w:hAnsi="Arial" w:cs="Arial"/>
          <w:sz w:val="24"/>
          <w:szCs w:val="24"/>
          <w:shd w:val="clear" w:color="auto" w:fill="FFFFFF"/>
        </w:rPr>
        <w:t>assistiva</w:t>
      </w:r>
      <w:proofErr w:type="spellEnd"/>
      <w:r w:rsidR="001B4D1D"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, como comunicação alternativa e os recursos de </w:t>
      </w:r>
      <w:r w:rsidR="00E94831"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acessibilidade ao computador, </w:t>
      </w:r>
      <w:proofErr w:type="gramStart"/>
      <w:r w:rsidR="00E94831" w:rsidRPr="00F97669">
        <w:rPr>
          <w:rFonts w:ascii="Arial" w:hAnsi="Arial" w:cs="Arial"/>
          <w:sz w:val="24"/>
          <w:szCs w:val="24"/>
          <w:shd w:val="clear" w:color="auto" w:fill="FFFFFF"/>
        </w:rPr>
        <w:t>a</w:t>
      </w:r>
      <w:proofErr w:type="gramEnd"/>
      <w:r w:rsidR="00E94831"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 orientação e mobilidade, a preparação e disponibilização ao estudante de material pedagógico acessível, entre outros.</w:t>
      </w:r>
    </w:p>
    <w:p w14:paraId="0E1BE11D" w14:textId="76A35735" w:rsidR="00E94831" w:rsidRDefault="0086421F" w:rsidP="00EA725F">
      <w:pPr>
        <w:pStyle w:val="PargrafodaLista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Artigo 12 </w:t>
      </w:r>
      <w:r w:rsidR="00E94831" w:rsidRPr="00F97669">
        <w:rPr>
          <w:rFonts w:ascii="Arial" w:hAnsi="Arial" w:cs="Arial"/>
          <w:sz w:val="24"/>
          <w:szCs w:val="24"/>
          <w:shd w:val="clear" w:color="auto" w:fill="FFFFFF"/>
        </w:rPr>
        <w:t>São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conteúdos </w:t>
      </w:r>
      <w:r w:rsidR="00E94831"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do AEE: Língua Brasileira de Sinais (LIBRAS) e Libras tátil; alfabeto digital; </w:t>
      </w:r>
      <w:proofErr w:type="spellStart"/>
      <w:r w:rsidR="00E94831" w:rsidRPr="00F97669">
        <w:rPr>
          <w:rFonts w:ascii="Arial" w:hAnsi="Arial" w:cs="Arial"/>
          <w:sz w:val="24"/>
          <w:szCs w:val="24"/>
          <w:shd w:val="clear" w:color="auto" w:fill="FFFFFF"/>
        </w:rPr>
        <w:t>Tadoma</w:t>
      </w:r>
      <w:proofErr w:type="spellEnd"/>
      <w:r w:rsidR="00E94831"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; Sistema Braille; orientação e mobilidade; informática acessível; </w:t>
      </w:r>
      <w:proofErr w:type="spellStart"/>
      <w:r w:rsidR="00E94831" w:rsidRPr="00F97669">
        <w:rPr>
          <w:rFonts w:ascii="Arial" w:hAnsi="Arial" w:cs="Arial"/>
          <w:sz w:val="24"/>
          <w:szCs w:val="24"/>
          <w:shd w:val="clear" w:color="auto" w:fill="FFFFFF"/>
        </w:rPr>
        <w:t>sorobã</w:t>
      </w:r>
      <w:proofErr w:type="spellEnd"/>
      <w:r w:rsidR="00A707EE"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94831" w:rsidRPr="00F97669">
        <w:rPr>
          <w:rFonts w:ascii="Arial" w:hAnsi="Arial" w:cs="Arial"/>
          <w:sz w:val="24"/>
          <w:szCs w:val="24"/>
          <w:shd w:val="clear" w:color="auto" w:fill="FFFFFF"/>
        </w:rPr>
        <w:t>(ábaco); estimulação visual; comunicação alternativa e aumentativa</w:t>
      </w:r>
      <w:r w:rsidR="00E70248"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94831" w:rsidRPr="00F97669">
        <w:rPr>
          <w:rFonts w:ascii="Arial" w:hAnsi="Arial" w:cs="Arial"/>
          <w:sz w:val="24"/>
          <w:szCs w:val="24"/>
          <w:shd w:val="clear" w:color="auto" w:fill="FFFFFF"/>
        </w:rPr>
        <w:t>(CCA); desenvolvimento de processos educativos que favoreçam a atividade cognitiva.</w:t>
      </w:r>
    </w:p>
    <w:p w14:paraId="5E97BAFF" w14:textId="09FAF143" w:rsidR="00E94831" w:rsidRDefault="0086421F" w:rsidP="00EA725F">
      <w:pPr>
        <w:pStyle w:val="PargrafodaLista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Artigo 13 </w:t>
      </w:r>
      <w:r w:rsidR="00E94831" w:rsidRPr="00F97669">
        <w:rPr>
          <w:rFonts w:ascii="Arial" w:hAnsi="Arial" w:cs="Arial"/>
          <w:sz w:val="24"/>
          <w:szCs w:val="24"/>
          <w:shd w:val="clear" w:color="auto" w:fill="FFFFFF"/>
        </w:rPr>
        <w:t>São recursos do AEE: materiais didáticos e pedagógicos acessíveis (livros, desenhos, mapas, gráficos e jogos táteis, em LIBRAS, em Braille, em caráter ampliado, com contraste visual, imagéticos, digitais, entre outros); Tecnologia de Informação e de Comunicação</w:t>
      </w:r>
      <w:r w:rsidR="00F4722B"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 (TIC) acessíveis (mouses e acionadores, teclados com co</w:t>
      </w:r>
      <w:r w:rsidR="00B834E3">
        <w:rPr>
          <w:rFonts w:ascii="Arial" w:hAnsi="Arial" w:cs="Arial"/>
          <w:sz w:val="24"/>
          <w:szCs w:val="24"/>
          <w:shd w:val="clear" w:color="auto" w:fill="FFFFFF"/>
        </w:rPr>
        <w:t>l</w:t>
      </w:r>
      <w:r w:rsidR="00F4722B" w:rsidRPr="00F97669">
        <w:rPr>
          <w:rFonts w:ascii="Arial" w:hAnsi="Arial" w:cs="Arial"/>
          <w:sz w:val="24"/>
          <w:szCs w:val="24"/>
          <w:shd w:val="clear" w:color="auto" w:fill="FFFFFF"/>
        </w:rPr>
        <w:t>meias, sintetizadores de voz, linha Braille, entre outros); recursos ópticos</w:t>
      </w:r>
      <w:r w:rsidR="00866844" w:rsidRPr="00F97669">
        <w:rPr>
          <w:rFonts w:ascii="Arial" w:hAnsi="Arial" w:cs="Arial"/>
          <w:sz w:val="24"/>
          <w:szCs w:val="24"/>
          <w:shd w:val="clear" w:color="auto" w:fill="FFFFFF"/>
        </w:rPr>
        <w:t>; pranchas de CAA, engrossados de lápis, ponteira de cabeça, plano inclinado, tesouras acessíveis, quadro magnético com letras imantadas, entre outros.</w:t>
      </w:r>
    </w:p>
    <w:p w14:paraId="7DEDC1F1" w14:textId="3CC71635" w:rsidR="00866844" w:rsidRPr="00F97669" w:rsidRDefault="0086421F" w:rsidP="00EA725F">
      <w:pPr>
        <w:pStyle w:val="PargrafodaLista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Artigo 14</w:t>
      </w:r>
      <w:r w:rsidR="00866844"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 C</w:t>
      </w:r>
      <w:r>
        <w:rPr>
          <w:rFonts w:ascii="Arial" w:hAnsi="Arial" w:cs="Arial"/>
          <w:sz w:val="24"/>
          <w:szCs w:val="24"/>
          <w:shd w:val="clear" w:color="auto" w:fill="FFFFFF"/>
        </w:rPr>
        <w:t>ompete</w:t>
      </w:r>
      <w:r w:rsidR="00866844"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7755E" w:rsidRPr="00F97669">
        <w:rPr>
          <w:rFonts w:ascii="Arial" w:hAnsi="Arial" w:cs="Arial"/>
          <w:sz w:val="24"/>
          <w:szCs w:val="24"/>
          <w:shd w:val="clear" w:color="auto" w:fill="FFFFFF"/>
        </w:rPr>
        <w:t>ao professor do Atendimento Educacional Especializado</w:t>
      </w:r>
      <w:r w:rsidR="00B834E3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14:paraId="25363DAD" w14:textId="0611977F" w:rsidR="00B7755E" w:rsidRPr="00F97669" w:rsidRDefault="00B7755E" w:rsidP="00EA725F">
      <w:pPr>
        <w:pStyle w:val="PargrafodaLista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Realizar avaliação inicial do </w:t>
      </w:r>
      <w:r w:rsidR="00B834E3">
        <w:rPr>
          <w:rFonts w:ascii="Arial" w:hAnsi="Arial" w:cs="Arial"/>
          <w:sz w:val="24"/>
          <w:szCs w:val="24"/>
          <w:shd w:val="clear" w:color="auto" w:fill="FFFFFF"/>
        </w:rPr>
        <w:t>aluno</w:t>
      </w:r>
      <w:r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 para planejamento do atendimento.  Esta avaliação deve identificar o nível de desenvolvimento real do </w:t>
      </w:r>
      <w:r w:rsidR="00B834E3">
        <w:rPr>
          <w:rFonts w:ascii="Arial" w:hAnsi="Arial" w:cs="Arial"/>
          <w:sz w:val="24"/>
          <w:szCs w:val="24"/>
          <w:shd w:val="clear" w:color="auto" w:fill="FFFFFF"/>
        </w:rPr>
        <w:t>aluno</w:t>
      </w:r>
      <w:r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, quanto à estrutura da percepção, atenção, pensamento e linguagem. Identificar ainda os recursos de acessibilidade utilizados pelo </w:t>
      </w:r>
      <w:r w:rsidR="00B834E3">
        <w:rPr>
          <w:rFonts w:ascii="Arial" w:hAnsi="Arial" w:cs="Arial"/>
          <w:sz w:val="24"/>
          <w:szCs w:val="24"/>
          <w:shd w:val="clear" w:color="auto" w:fill="FFFFFF"/>
        </w:rPr>
        <w:t>aluno</w:t>
      </w:r>
      <w:r w:rsidRPr="00F97669">
        <w:rPr>
          <w:rFonts w:ascii="Arial" w:hAnsi="Arial" w:cs="Arial"/>
          <w:sz w:val="24"/>
          <w:szCs w:val="24"/>
          <w:shd w:val="clear" w:color="auto" w:fill="FFFFFF"/>
        </w:rPr>
        <w:t>, bem como as competências para a realização das atividades de vida prática escolar;</w:t>
      </w:r>
    </w:p>
    <w:p w14:paraId="2CE8EAE5" w14:textId="4171E657" w:rsidR="00B7755E" w:rsidRPr="00F97669" w:rsidRDefault="00B7755E" w:rsidP="00EA725F">
      <w:pPr>
        <w:pStyle w:val="PargrafodaLista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Elaborar e executar planejamento de atividades, conforme as </w:t>
      </w:r>
      <w:r w:rsidR="006E0A0C" w:rsidRPr="00F97669">
        <w:rPr>
          <w:rFonts w:ascii="Arial" w:hAnsi="Arial" w:cs="Arial"/>
          <w:sz w:val="24"/>
          <w:szCs w:val="24"/>
          <w:shd w:val="clear" w:color="auto" w:fill="FFFFFF"/>
        </w:rPr>
        <w:t>especificidades dos</w:t>
      </w:r>
      <w:r w:rsidR="00B40DFB"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834E3">
        <w:rPr>
          <w:rFonts w:ascii="Arial" w:hAnsi="Arial" w:cs="Arial"/>
          <w:sz w:val="24"/>
          <w:szCs w:val="24"/>
          <w:shd w:val="clear" w:color="auto" w:fill="FFFFFF"/>
        </w:rPr>
        <w:t>alunos</w:t>
      </w:r>
      <w:r w:rsidR="00B40DFB" w:rsidRPr="00F97669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7E880CE2" w14:textId="5B1E484C" w:rsidR="00B40DFB" w:rsidRPr="00F97669" w:rsidRDefault="00B40DFB" w:rsidP="00EA725F">
      <w:pPr>
        <w:pStyle w:val="PargrafodaLista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Elaborar relatório descritivo do desenvolvimento de cada </w:t>
      </w:r>
      <w:r w:rsidR="00B834E3">
        <w:rPr>
          <w:rFonts w:ascii="Arial" w:hAnsi="Arial" w:cs="Arial"/>
          <w:sz w:val="24"/>
          <w:szCs w:val="24"/>
          <w:shd w:val="clear" w:color="auto" w:fill="FFFFFF"/>
        </w:rPr>
        <w:t>aluno</w:t>
      </w:r>
      <w:r w:rsidRPr="00F97669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4463350F" w14:textId="4B615977" w:rsidR="00B40DFB" w:rsidRPr="00F97669" w:rsidRDefault="00B40DFB" w:rsidP="00EA725F">
      <w:pPr>
        <w:pStyle w:val="PargrafodaLista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Realizar avaliação processual para analisar o desenvolvimento do </w:t>
      </w:r>
      <w:r w:rsidR="00B834E3">
        <w:rPr>
          <w:rFonts w:ascii="Arial" w:hAnsi="Arial" w:cs="Arial"/>
          <w:sz w:val="24"/>
          <w:szCs w:val="24"/>
          <w:shd w:val="clear" w:color="auto" w:fill="FFFFFF"/>
        </w:rPr>
        <w:t>aluno</w:t>
      </w:r>
      <w:r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 e revisão do planejamento;</w:t>
      </w:r>
    </w:p>
    <w:p w14:paraId="2CF75D23" w14:textId="3433BB6D" w:rsidR="00B21EF6" w:rsidRPr="00F97669" w:rsidRDefault="00B40DFB" w:rsidP="00EA725F">
      <w:pPr>
        <w:pStyle w:val="PargrafodaLista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97669">
        <w:rPr>
          <w:rFonts w:ascii="Arial" w:hAnsi="Arial" w:cs="Arial"/>
          <w:sz w:val="24"/>
          <w:szCs w:val="24"/>
          <w:shd w:val="clear" w:color="auto" w:fill="FFFFFF"/>
        </w:rPr>
        <w:t>Organizar os agrupamentos por área de deficiência, Transt</w:t>
      </w:r>
      <w:r w:rsidR="00740318" w:rsidRPr="00F97669">
        <w:rPr>
          <w:rFonts w:ascii="Arial" w:hAnsi="Arial" w:cs="Arial"/>
          <w:sz w:val="24"/>
          <w:szCs w:val="24"/>
          <w:shd w:val="clear" w:color="auto" w:fill="FFFFFF"/>
        </w:rPr>
        <w:t>orno</w:t>
      </w:r>
      <w:r w:rsidR="00650581"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 do Espectro </w:t>
      </w:r>
      <w:r w:rsidR="00F97669">
        <w:rPr>
          <w:rFonts w:ascii="Arial" w:hAnsi="Arial" w:cs="Arial"/>
          <w:sz w:val="24"/>
          <w:szCs w:val="24"/>
          <w:shd w:val="clear" w:color="auto" w:fill="FFFFFF"/>
        </w:rPr>
        <w:t xml:space="preserve">Autista </w:t>
      </w:r>
      <w:r w:rsidR="00650581" w:rsidRPr="00F97669">
        <w:rPr>
          <w:rFonts w:ascii="Arial" w:hAnsi="Arial" w:cs="Arial"/>
          <w:sz w:val="24"/>
          <w:szCs w:val="24"/>
          <w:shd w:val="clear" w:color="auto" w:fill="FFFFFF"/>
        </w:rPr>
        <w:t>(TEA), Transtorno do Déficit de Atenção/ Hiperatividade</w:t>
      </w:r>
      <w:r w:rsidR="00F9766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50581" w:rsidRPr="00F97669">
        <w:rPr>
          <w:rFonts w:ascii="Arial" w:hAnsi="Arial" w:cs="Arial"/>
          <w:sz w:val="24"/>
          <w:szCs w:val="24"/>
          <w:shd w:val="clear" w:color="auto" w:fill="FFFFFF"/>
        </w:rPr>
        <w:t>(TDAH) ou altas habilidades</w:t>
      </w:r>
      <w:r w:rsidR="005170F2"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, considerando a necessidade de metodologias </w:t>
      </w:r>
      <w:proofErr w:type="gramStart"/>
      <w:r w:rsidR="005170F2" w:rsidRPr="00F97669">
        <w:rPr>
          <w:rFonts w:ascii="Arial" w:hAnsi="Arial" w:cs="Arial"/>
          <w:sz w:val="24"/>
          <w:szCs w:val="24"/>
          <w:shd w:val="clear" w:color="auto" w:fill="FFFFFF"/>
        </w:rPr>
        <w:t>diferenciadas</w:t>
      </w:r>
      <w:proofErr w:type="gramEnd"/>
      <w:r w:rsidR="005170F2"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6F5CCAD1" w14:textId="7A620776" w:rsidR="004114C1" w:rsidRDefault="00E70248" w:rsidP="00EA725F">
      <w:pPr>
        <w:pStyle w:val="PargrafodaLista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834E3">
        <w:rPr>
          <w:rFonts w:ascii="Arial" w:hAnsi="Arial" w:cs="Arial"/>
          <w:sz w:val="24"/>
          <w:szCs w:val="24"/>
          <w:shd w:val="clear" w:color="auto" w:fill="FFFFFF"/>
        </w:rPr>
        <w:t>Avaliar e decidir, em articulação com equipe técnico</w:t>
      </w:r>
      <w:r w:rsidR="00087CC0" w:rsidRPr="00B834E3">
        <w:rPr>
          <w:rFonts w:ascii="Arial" w:hAnsi="Arial" w:cs="Arial"/>
          <w:sz w:val="24"/>
          <w:szCs w:val="24"/>
          <w:shd w:val="clear" w:color="auto" w:fill="FFFFFF"/>
        </w:rPr>
        <w:t xml:space="preserve">-pedagógico da escola, o desligamento do(s) </w:t>
      </w:r>
      <w:r w:rsidR="00B834E3" w:rsidRPr="00B834E3">
        <w:rPr>
          <w:rFonts w:ascii="Arial" w:hAnsi="Arial" w:cs="Arial"/>
          <w:sz w:val="24"/>
          <w:szCs w:val="24"/>
          <w:shd w:val="clear" w:color="auto" w:fill="FFFFFF"/>
        </w:rPr>
        <w:t>aluno</w:t>
      </w:r>
      <w:r w:rsidR="00087CC0" w:rsidRPr="00B834E3">
        <w:rPr>
          <w:rFonts w:ascii="Arial" w:hAnsi="Arial" w:cs="Arial"/>
          <w:sz w:val="24"/>
          <w:szCs w:val="24"/>
          <w:shd w:val="clear" w:color="auto" w:fill="FFFFFF"/>
        </w:rPr>
        <w:t>(s) deste serviço;</w:t>
      </w:r>
      <w:r w:rsidRPr="00B834E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337F68A2" w14:textId="77777777" w:rsidR="00532396" w:rsidRPr="006A3FFA" w:rsidRDefault="00532396" w:rsidP="00532396">
      <w:pPr>
        <w:pStyle w:val="PargrafodaLista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A3FFA">
        <w:rPr>
          <w:rFonts w:ascii="Arial" w:hAnsi="Arial" w:cs="Arial"/>
          <w:sz w:val="24"/>
          <w:szCs w:val="24"/>
          <w:shd w:val="clear" w:color="auto" w:fill="FFFFFF"/>
        </w:rPr>
        <w:t>O profissional que não cumprir as funções que caberá a ele terá seu contrato rescindido, seguindo os critérios estabelecidos pelo plano de carreira do</w:t>
      </w:r>
      <w:r>
        <w:rPr>
          <w:rFonts w:ascii="Arial" w:hAnsi="Arial" w:cs="Arial"/>
          <w:sz w:val="24"/>
          <w:szCs w:val="24"/>
          <w:shd w:val="clear" w:color="auto" w:fill="FFFFFF"/>
        </w:rPr>
        <w:t>s</w:t>
      </w:r>
      <w:r w:rsidRPr="006A3FFA">
        <w:rPr>
          <w:rFonts w:ascii="Arial" w:hAnsi="Arial" w:cs="Arial"/>
          <w:sz w:val="24"/>
          <w:szCs w:val="24"/>
          <w:shd w:val="clear" w:color="auto" w:fill="FFFFFF"/>
        </w:rPr>
        <w:t xml:space="preserve"> professores do município. </w:t>
      </w:r>
      <w:r w:rsidRPr="006A3FFA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(colocar o número da Lei) </w:t>
      </w:r>
    </w:p>
    <w:p w14:paraId="0C2891B4" w14:textId="19C19BB8" w:rsidR="001C3F3C" w:rsidRPr="00F97669" w:rsidRDefault="00502201" w:rsidP="00EA725F">
      <w:pPr>
        <w:pStyle w:val="PargrafodaLista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97669">
        <w:rPr>
          <w:rFonts w:ascii="Arial" w:hAnsi="Arial" w:cs="Arial"/>
          <w:sz w:val="24"/>
          <w:szCs w:val="24"/>
          <w:shd w:val="clear" w:color="auto" w:fill="FFFFFF"/>
        </w:rPr>
        <w:t>Artigo 1</w:t>
      </w:r>
      <w:r w:rsidR="005C54AB">
        <w:rPr>
          <w:rFonts w:ascii="Arial" w:hAnsi="Arial" w:cs="Arial"/>
          <w:sz w:val="24"/>
          <w:szCs w:val="24"/>
          <w:shd w:val="clear" w:color="auto" w:fill="FFFFFF"/>
        </w:rPr>
        <w:t>5</w:t>
      </w:r>
      <w:r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 O Poder Público para efetivar suas ações na área da Educação Especial através da Secretaria Municipal de Educação e Cultura, </w:t>
      </w:r>
      <w:r w:rsidRPr="00F97669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promoverá a articulação com as demais </w:t>
      </w:r>
      <w:r w:rsidR="001C3F3C" w:rsidRPr="00F97669">
        <w:rPr>
          <w:rFonts w:ascii="Arial" w:hAnsi="Arial" w:cs="Arial"/>
          <w:sz w:val="24"/>
          <w:szCs w:val="24"/>
          <w:shd w:val="clear" w:color="auto" w:fill="FFFFFF"/>
        </w:rPr>
        <w:t>secretarias municipais, órgãos estaduais, federais e empresas ou organismos nacionais ou internacionais.</w:t>
      </w:r>
    </w:p>
    <w:p w14:paraId="0B6A5320" w14:textId="40230160" w:rsidR="001C3F3C" w:rsidRPr="00F97669" w:rsidRDefault="001C3F3C" w:rsidP="00EA725F">
      <w:pPr>
        <w:pStyle w:val="PargrafodaLista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97669">
        <w:rPr>
          <w:rFonts w:ascii="Arial" w:hAnsi="Arial" w:cs="Arial"/>
          <w:sz w:val="24"/>
          <w:szCs w:val="24"/>
          <w:shd w:val="clear" w:color="auto" w:fill="FFFFFF"/>
        </w:rPr>
        <w:t>Artigo 1</w:t>
      </w:r>
      <w:r w:rsidR="005C54AB">
        <w:rPr>
          <w:rFonts w:ascii="Arial" w:hAnsi="Arial" w:cs="Arial"/>
          <w:sz w:val="24"/>
          <w:szCs w:val="24"/>
          <w:shd w:val="clear" w:color="auto" w:fill="FFFFFF"/>
        </w:rPr>
        <w:t>6</w:t>
      </w:r>
      <w:r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 Esta Resolução entra em vigor na data da sua publicação.</w:t>
      </w:r>
    </w:p>
    <w:p w14:paraId="0903B6F7" w14:textId="71954E7E" w:rsidR="00E54B9D" w:rsidRPr="00F97669" w:rsidRDefault="001C3F3C" w:rsidP="00EA725F">
      <w:pPr>
        <w:pStyle w:val="PargrafodaLista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F97669">
        <w:rPr>
          <w:rFonts w:ascii="Arial" w:hAnsi="Arial" w:cs="Arial"/>
          <w:sz w:val="24"/>
          <w:szCs w:val="24"/>
          <w:shd w:val="clear" w:color="auto" w:fill="FFFFFF"/>
        </w:rPr>
        <w:t>Artigo 1</w:t>
      </w:r>
      <w:r w:rsidR="005C54AB">
        <w:rPr>
          <w:rFonts w:ascii="Arial" w:hAnsi="Arial" w:cs="Arial"/>
          <w:sz w:val="24"/>
          <w:szCs w:val="24"/>
          <w:shd w:val="clear" w:color="auto" w:fill="FFFFFF"/>
        </w:rPr>
        <w:t>7</w:t>
      </w:r>
      <w:r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 Ficam</w:t>
      </w:r>
      <w:proofErr w:type="gramEnd"/>
      <w:r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 revogadas as disposições em contrário, especialmente </w:t>
      </w:r>
      <w:r w:rsidR="00E54B9D"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a Resolução do Conselho Municipal de Educação n° </w:t>
      </w:r>
      <w:r w:rsidR="00F97669">
        <w:rPr>
          <w:rFonts w:ascii="Arial" w:hAnsi="Arial" w:cs="Arial"/>
          <w:sz w:val="24"/>
          <w:szCs w:val="24"/>
          <w:shd w:val="clear" w:color="auto" w:fill="FFFFFF"/>
        </w:rPr>
        <w:t>018</w:t>
      </w:r>
      <w:r w:rsidR="00E54B9D"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 de </w:t>
      </w:r>
      <w:r w:rsidR="00F97669">
        <w:rPr>
          <w:rFonts w:ascii="Arial" w:hAnsi="Arial" w:cs="Arial"/>
          <w:sz w:val="24"/>
          <w:szCs w:val="24"/>
          <w:shd w:val="clear" w:color="auto" w:fill="FFFFFF"/>
        </w:rPr>
        <w:t>3</w:t>
      </w:r>
      <w:r w:rsidR="00E54B9D"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0 de </w:t>
      </w:r>
      <w:r w:rsidR="00F97669">
        <w:rPr>
          <w:rFonts w:ascii="Arial" w:hAnsi="Arial" w:cs="Arial"/>
          <w:sz w:val="24"/>
          <w:szCs w:val="24"/>
          <w:shd w:val="clear" w:color="auto" w:fill="FFFFFF"/>
        </w:rPr>
        <w:t>setembro</w:t>
      </w:r>
      <w:r w:rsidR="00E54B9D"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 de 20</w:t>
      </w:r>
      <w:r w:rsidR="00F97669">
        <w:rPr>
          <w:rFonts w:ascii="Arial" w:hAnsi="Arial" w:cs="Arial"/>
          <w:sz w:val="24"/>
          <w:szCs w:val="24"/>
          <w:shd w:val="clear" w:color="auto" w:fill="FFFFFF"/>
        </w:rPr>
        <w:t>16</w:t>
      </w:r>
      <w:r w:rsidR="00E54B9D"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14:paraId="6E8EC804" w14:textId="7ADC1645" w:rsidR="00E54B9D" w:rsidRPr="00F97669" w:rsidRDefault="00F97669" w:rsidP="00EA725F">
      <w:pPr>
        <w:pStyle w:val="PargrafodaLista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Xaxim </w:t>
      </w:r>
      <w:r w:rsidR="00E54B9D"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(SC), </w:t>
      </w:r>
      <w:r w:rsidRPr="00F97669">
        <w:rPr>
          <w:rFonts w:ascii="Arial" w:hAnsi="Arial" w:cs="Arial"/>
          <w:sz w:val="24"/>
          <w:szCs w:val="24"/>
          <w:shd w:val="clear" w:color="auto" w:fill="FFFFFF"/>
        </w:rPr>
        <w:t>0</w:t>
      </w:r>
      <w:r w:rsidR="00532396">
        <w:rPr>
          <w:rFonts w:ascii="Arial" w:hAnsi="Arial" w:cs="Arial"/>
          <w:sz w:val="24"/>
          <w:szCs w:val="24"/>
          <w:shd w:val="clear" w:color="auto" w:fill="FFFFFF"/>
        </w:rPr>
        <w:t>5</w:t>
      </w:r>
      <w:r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 de </w:t>
      </w:r>
      <w:r w:rsidR="00532396">
        <w:rPr>
          <w:rFonts w:ascii="Arial" w:hAnsi="Arial" w:cs="Arial"/>
          <w:sz w:val="24"/>
          <w:szCs w:val="24"/>
          <w:shd w:val="clear" w:color="auto" w:fill="FFFFFF"/>
        </w:rPr>
        <w:t>novembro</w:t>
      </w:r>
      <w:r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 de 2020.</w:t>
      </w:r>
    </w:p>
    <w:p w14:paraId="769C3AAF" w14:textId="77777777" w:rsidR="00C11B73" w:rsidRPr="00F97669" w:rsidRDefault="00C11B73" w:rsidP="00EA725F">
      <w:pPr>
        <w:pStyle w:val="PargrafodaLista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628447E1" w14:textId="77777777" w:rsidR="00C11B73" w:rsidRPr="00F97669" w:rsidRDefault="00C11B73" w:rsidP="00EA725F">
      <w:pPr>
        <w:pStyle w:val="PargrafodaLista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07C669C5" w14:textId="77777777" w:rsidR="00C11B73" w:rsidRPr="00A707EE" w:rsidRDefault="00C11B73" w:rsidP="00EA725F">
      <w:pPr>
        <w:pStyle w:val="PargrafodaLista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61D454AD" w14:textId="77777777" w:rsidR="00C11B73" w:rsidRPr="00A707EE" w:rsidRDefault="00C11B73" w:rsidP="00EA725F">
      <w:pPr>
        <w:pStyle w:val="PargrafodaLista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29C14DD6" w14:textId="77777777" w:rsidR="00C11B73" w:rsidRPr="00A707EE" w:rsidRDefault="00C11B73" w:rsidP="00EA725F">
      <w:pPr>
        <w:pStyle w:val="PargrafodaLista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77D3CE2D" w14:textId="77777777" w:rsidR="00C11B73" w:rsidRPr="00A707EE" w:rsidRDefault="00C11B73" w:rsidP="00EA725F">
      <w:pPr>
        <w:pStyle w:val="PargrafodaLista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13998079" w14:textId="77777777" w:rsidR="00C11B73" w:rsidRPr="00A707EE" w:rsidRDefault="00C11B73" w:rsidP="00EA725F">
      <w:pPr>
        <w:pStyle w:val="PargrafodaLista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61581DEA" w14:textId="08ADEB24" w:rsidR="00C11B73" w:rsidRPr="00A707EE" w:rsidRDefault="00C11B73" w:rsidP="00532396">
      <w:pPr>
        <w:pStyle w:val="PargrafodaLista"/>
        <w:spacing w:after="0" w:line="360" w:lineRule="auto"/>
        <w:ind w:left="0" w:firstLine="708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A707EE">
        <w:rPr>
          <w:rFonts w:ascii="Arial" w:hAnsi="Arial" w:cs="Arial"/>
          <w:sz w:val="24"/>
          <w:szCs w:val="24"/>
          <w:shd w:val="clear" w:color="auto" w:fill="FFFFFF"/>
        </w:rPr>
        <w:t>ANEXO I</w:t>
      </w:r>
    </w:p>
    <w:p w14:paraId="0C808A1B" w14:textId="77777777" w:rsidR="00C11B73" w:rsidRPr="00A707EE" w:rsidRDefault="00C11B73" w:rsidP="00EA725F">
      <w:pPr>
        <w:pStyle w:val="PargrafodaLista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7BE1B703" w14:textId="77777777" w:rsidR="00652501" w:rsidRDefault="00C11B73" w:rsidP="00EA725F">
      <w:pPr>
        <w:pStyle w:val="PargrafodaLista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707EE">
        <w:rPr>
          <w:rFonts w:ascii="Arial" w:hAnsi="Arial" w:cs="Arial"/>
          <w:sz w:val="24"/>
          <w:szCs w:val="24"/>
          <w:shd w:val="clear" w:color="auto" w:fill="FFFFFF"/>
        </w:rPr>
        <w:t>Procedimento necessário para análise de alunos com deficiência para possível contratação de segundo professor</w:t>
      </w:r>
      <w:r w:rsidR="00364B91">
        <w:rPr>
          <w:rFonts w:ascii="Arial" w:hAnsi="Arial" w:cs="Arial"/>
          <w:sz w:val="24"/>
          <w:szCs w:val="24"/>
          <w:shd w:val="clear" w:color="auto" w:fill="FFFFFF"/>
        </w:rPr>
        <w:t xml:space="preserve"> e ou para os demais profissionais que atual na área da educação especial</w:t>
      </w:r>
    </w:p>
    <w:p w14:paraId="3A3EEE19" w14:textId="45C6EF93" w:rsidR="00C11B73" w:rsidRPr="00A707EE" w:rsidRDefault="001438DB" w:rsidP="00EA725F">
      <w:pPr>
        <w:pStyle w:val="PargrafodaLista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14:paraId="1B410914" w14:textId="77777777" w:rsidR="00C11B73" w:rsidRPr="00A707EE" w:rsidRDefault="00C11B73" w:rsidP="00EA725F">
      <w:pPr>
        <w:pStyle w:val="PargrafodaLista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707EE">
        <w:rPr>
          <w:rFonts w:ascii="Arial" w:hAnsi="Arial" w:cs="Arial"/>
          <w:sz w:val="24"/>
          <w:szCs w:val="24"/>
          <w:shd w:val="clear" w:color="auto" w:fill="FFFFFF"/>
        </w:rPr>
        <w:t xml:space="preserve">Os pedidos de segundo professor deverão ser realizados por escrito, cabendo à escola orientar os interessados </w:t>
      </w:r>
      <w:r w:rsidR="00127312" w:rsidRPr="00A707EE">
        <w:rPr>
          <w:rFonts w:ascii="Arial" w:hAnsi="Arial" w:cs="Arial"/>
          <w:sz w:val="24"/>
          <w:szCs w:val="24"/>
          <w:shd w:val="clear" w:color="auto" w:fill="FFFFFF"/>
        </w:rPr>
        <w:t xml:space="preserve">quanto às hipóteses previstas legalmente para o cabimento do segundo professor, reduzindo a termo o pedido, com protocolo, </w:t>
      </w:r>
      <w:r w:rsidR="00775CEC" w:rsidRPr="00A707EE">
        <w:rPr>
          <w:rFonts w:ascii="Arial" w:hAnsi="Arial" w:cs="Arial"/>
          <w:sz w:val="24"/>
          <w:szCs w:val="24"/>
          <w:shd w:val="clear" w:color="auto" w:fill="FFFFFF"/>
        </w:rPr>
        <w:t>em duas vias, das quais uma será a contrafé do requerente.</w:t>
      </w:r>
    </w:p>
    <w:p w14:paraId="688D3CB2" w14:textId="670316B1" w:rsidR="00CC1AD7" w:rsidRPr="00A707EE" w:rsidRDefault="00775CEC" w:rsidP="00EA725F">
      <w:pPr>
        <w:pStyle w:val="PargrafodaLista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707EE">
        <w:rPr>
          <w:rFonts w:ascii="Arial" w:hAnsi="Arial" w:cs="Arial"/>
          <w:sz w:val="24"/>
          <w:szCs w:val="24"/>
          <w:shd w:val="clear" w:color="auto" w:fill="FFFFFF"/>
        </w:rPr>
        <w:t>O pedido deverá ser instruído com uma via do laudo, atestado médico, relatório pedagógico da escola, a</w:t>
      </w:r>
      <w:r w:rsidR="00CC1AD7" w:rsidRPr="00A707EE">
        <w:rPr>
          <w:rFonts w:ascii="Arial" w:hAnsi="Arial" w:cs="Arial"/>
          <w:sz w:val="24"/>
          <w:szCs w:val="24"/>
          <w:shd w:val="clear" w:color="auto" w:fill="FFFFFF"/>
        </w:rPr>
        <w:t xml:space="preserve">valiação da equipe multidisciplinar da APAE – Escola Especial Marlene </w:t>
      </w:r>
      <w:proofErr w:type="spellStart"/>
      <w:r w:rsidR="00CC1AD7" w:rsidRPr="00A707EE">
        <w:rPr>
          <w:rFonts w:ascii="Arial" w:hAnsi="Arial" w:cs="Arial"/>
          <w:sz w:val="24"/>
          <w:szCs w:val="24"/>
          <w:shd w:val="clear" w:color="auto" w:fill="FFFFFF"/>
        </w:rPr>
        <w:t>Stieven</w:t>
      </w:r>
      <w:proofErr w:type="spellEnd"/>
      <w:r w:rsidR="00CC1AD7" w:rsidRPr="00A707EE">
        <w:rPr>
          <w:rFonts w:ascii="Arial" w:hAnsi="Arial" w:cs="Arial"/>
          <w:sz w:val="24"/>
          <w:szCs w:val="24"/>
          <w:shd w:val="clear" w:color="auto" w:fill="FFFFFF"/>
        </w:rPr>
        <w:t>, e outros documentos indicando a necessidade do segundo professor, sem o qual não será recebido.</w:t>
      </w:r>
    </w:p>
    <w:p w14:paraId="60CBB2C9" w14:textId="7519E6C5" w:rsidR="00775CEC" w:rsidRDefault="00CC1AD7" w:rsidP="00EA725F">
      <w:pPr>
        <w:pStyle w:val="PargrafodaLista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707EE">
        <w:rPr>
          <w:rFonts w:ascii="Arial" w:hAnsi="Arial" w:cs="Arial"/>
          <w:sz w:val="24"/>
          <w:szCs w:val="24"/>
          <w:shd w:val="clear" w:color="auto" w:fill="FFFFFF"/>
        </w:rPr>
        <w:t>Recebido o pedido, no prazo de 15 (quinze)</w:t>
      </w:r>
      <w:r w:rsidR="00775CEC" w:rsidRPr="00A707E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707EE">
        <w:rPr>
          <w:rFonts w:ascii="Arial" w:hAnsi="Arial" w:cs="Arial"/>
          <w:sz w:val="24"/>
          <w:szCs w:val="24"/>
          <w:shd w:val="clear" w:color="auto" w:fill="FFFFFF"/>
        </w:rPr>
        <w:t xml:space="preserve">dias, a escola deverá anexar ao relatório pedagógico a </w:t>
      </w:r>
      <w:proofErr w:type="spellStart"/>
      <w:r w:rsidRPr="00A707EE">
        <w:rPr>
          <w:rFonts w:ascii="Arial" w:hAnsi="Arial" w:cs="Arial"/>
          <w:sz w:val="24"/>
          <w:szCs w:val="24"/>
          <w:shd w:val="clear" w:color="auto" w:fill="FFFFFF"/>
        </w:rPr>
        <w:t>enturmação</w:t>
      </w:r>
      <w:proofErr w:type="spellEnd"/>
      <w:r w:rsidRPr="00A707EE">
        <w:rPr>
          <w:rFonts w:ascii="Arial" w:hAnsi="Arial" w:cs="Arial"/>
          <w:sz w:val="24"/>
          <w:szCs w:val="24"/>
          <w:shd w:val="clear" w:color="auto" w:fill="FFFFFF"/>
        </w:rPr>
        <w:t xml:space="preserve"> atualizada do sistema </w:t>
      </w:r>
      <w:proofErr w:type="spellStart"/>
      <w:r w:rsidRPr="00A707EE">
        <w:rPr>
          <w:rFonts w:ascii="Arial" w:hAnsi="Arial" w:cs="Arial"/>
          <w:sz w:val="24"/>
          <w:szCs w:val="24"/>
          <w:shd w:val="clear" w:color="auto" w:fill="FFFFFF"/>
        </w:rPr>
        <w:t>Inteli</w:t>
      </w:r>
      <w:proofErr w:type="spellEnd"/>
      <w:r w:rsidRPr="00A707EE">
        <w:rPr>
          <w:rFonts w:ascii="Arial" w:hAnsi="Arial" w:cs="Arial"/>
          <w:sz w:val="24"/>
          <w:szCs w:val="24"/>
          <w:shd w:val="clear" w:color="auto" w:fill="FFFFFF"/>
        </w:rPr>
        <w:t xml:space="preserve"> BR, referente à turma </w:t>
      </w:r>
      <w:r w:rsidR="0014614D" w:rsidRPr="00A707EE">
        <w:rPr>
          <w:rFonts w:ascii="Arial" w:hAnsi="Arial" w:cs="Arial"/>
          <w:sz w:val="24"/>
          <w:szCs w:val="24"/>
          <w:shd w:val="clear" w:color="auto" w:fill="FFFFFF"/>
        </w:rPr>
        <w:t xml:space="preserve">de ensino regular, nas quais deverão ser sublinhados os nomes dos alunos que necessitam de atendimento. </w:t>
      </w:r>
      <w:r w:rsidR="0014614D" w:rsidRPr="00A707EE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Quando houver a matrícula de mais de um aluno na mesma turma, necessitando do referido atendimento, anexar somente uma </w:t>
      </w:r>
      <w:proofErr w:type="spellStart"/>
      <w:r w:rsidR="0014614D" w:rsidRPr="00A707EE">
        <w:rPr>
          <w:rFonts w:ascii="Arial" w:hAnsi="Arial" w:cs="Arial"/>
          <w:sz w:val="24"/>
          <w:szCs w:val="24"/>
          <w:shd w:val="clear" w:color="auto" w:fill="FFFFFF"/>
        </w:rPr>
        <w:t>enturmação</w:t>
      </w:r>
      <w:proofErr w:type="spellEnd"/>
      <w:r w:rsidR="0014614D" w:rsidRPr="00A707EE">
        <w:rPr>
          <w:rFonts w:ascii="Arial" w:hAnsi="Arial" w:cs="Arial"/>
          <w:sz w:val="24"/>
          <w:szCs w:val="24"/>
          <w:shd w:val="clear" w:color="auto" w:fill="FFFFFF"/>
        </w:rPr>
        <w:t xml:space="preserve"> e ficha cadastral do aluno, indicando corretamente a deficiência em campo próprio para esta informação.</w:t>
      </w:r>
    </w:p>
    <w:p w14:paraId="0D1A8AC4" w14:textId="77777777" w:rsidR="0014614D" w:rsidRPr="00A707EE" w:rsidRDefault="0014614D" w:rsidP="00EA725F">
      <w:pPr>
        <w:pStyle w:val="PargrafodaLista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707EE">
        <w:rPr>
          <w:rFonts w:ascii="Arial" w:hAnsi="Arial" w:cs="Arial"/>
          <w:sz w:val="24"/>
          <w:szCs w:val="24"/>
          <w:shd w:val="clear" w:color="auto" w:fill="FFFFFF"/>
        </w:rPr>
        <w:t>Relatório Pedagógico: o relatório pedagógico deverá ser referente ao ano em curso ou ao último semestre, elaborados por os professores das áreas de conhecimento (</w:t>
      </w:r>
      <w:r w:rsidRPr="00A707EE">
        <w:rPr>
          <w:rFonts w:ascii="Arial" w:hAnsi="Arial" w:cs="Arial"/>
          <w:b/>
          <w:bCs/>
          <w:sz w:val="24"/>
          <w:szCs w:val="24"/>
          <w:shd w:val="clear" w:color="auto" w:fill="FFFFFF"/>
        </w:rPr>
        <w:t>não sendo aceitos relatórios pedagógicos se forem emitidos somente pela equipe diretiva</w:t>
      </w:r>
      <w:r w:rsidRPr="00A707EE">
        <w:rPr>
          <w:rFonts w:ascii="Arial" w:hAnsi="Arial" w:cs="Arial"/>
          <w:sz w:val="24"/>
          <w:szCs w:val="24"/>
          <w:shd w:val="clear" w:color="auto" w:fill="FFFFFF"/>
        </w:rPr>
        <w:t>), descrevendo os seguintes aspectos:</w:t>
      </w:r>
    </w:p>
    <w:p w14:paraId="4E4A429E" w14:textId="3E718F33" w:rsidR="0014614D" w:rsidRPr="00A707EE" w:rsidRDefault="0003456B" w:rsidP="00EA725F">
      <w:pPr>
        <w:pStyle w:val="PargrafodaLista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07EE">
        <w:rPr>
          <w:rFonts w:ascii="Arial" w:hAnsi="Arial" w:cs="Arial"/>
          <w:b/>
          <w:bCs/>
          <w:sz w:val="24"/>
          <w:szCs w:val="24"/>
        </w:rPr>
        <w:t>FUNCIONALIDADE ACADÊMICA</w:t>
      </w:r>
      <w:r w:rsidR="0014614D" w:rsidRPr="00A707EE">
        <w:rPr>
          <w:rFonts w:ascii="Arial" w:hAnsi="Arial" w:cs="Arial"/>
          <w:sz w:val="24"/>
          <w:szCs w:val="24"/>
        </w:rPr>
        <w:t>: refere – se às habilidades cognitivas relacionadas à aprendizagem dos conteúdos curriculares propostos pelos professores em sua área de atuação. Descrever detalhadamente como o aluno faz uso e como se expressa em relação à leitura e escrita, bem como, qual é o apoio dado nas atividades.</w:t>
      </w:r>
    </w:p>
    <w:p w14:paraId="11EA7C55" w14:textId="77777777" w:rsidR="0014614D" w:rsidRPr="00A707EE" w:rsidRDefault="0003456B" w:rsidP="00EA725F">
      <w:pPr>
        <w:pStyle w:val="PargrafodaLista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07EE">
        <w:rPr>
          <w:rFonts w:ascii="Arial" w:hAnsi="Arial" w:cs="Arial"/>
          <w:b/>
          <w:bCs/>
          <w:sz w:val="24"/>
          <w:szCs w:val="24"/>
        </w:rPr>
        <w:t>ADAPTAÇÕES CURRICULARES</w:t>
      </w:r>
      <w:r w:rsidR="0014614D" w:rsidRPr="00A707EE">
        <w:rPr>
          <w:rFonts w:ascii="Arial" w:hAnsi="Arial" w:cs="Arial"/>
          <w:sz w:val="24"/>
          <w:szCs w:val="24"/>
        </w:rPr>
        <w:t>: Detalhar os ajustes realizados para atender as necessidades do aluno. Citar a metodologia que foi utilizada para facilitar a aprendizagem e quais foram os resultados alcançados pelo aluno.</w:t>
      </w:r>
    </w:p>
    <w:p w14:paraId="6BB08B43" w14:textId="4B645445" w:rsidR="0014614D" w:rsidRPr="00A707EE" w:rsidRDefault="0003456B" w:rsidP="00EA725F">
      <w:pPr>
        <w:pStyle w:val="PargrafodaLista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07EE">
        <w:rPr>
          <w:rFonts w:ascii="Arial" w:hAnsi="Arial" w:cs="Arial"/>
          <w:b/>
          <w:bCs/>
          <w:sz w:val="24"/>
          <w:szCs w:val="24"/>
        </w:rPr>
        <w:t>PARTICIPAÇÃO NAS ATIVIDADES PROPOSTAS</w:t>
      </w:r>
      <w:r w:rsidR="0014614D" w:rsidRPr="00A707EE">
        <w:rPr>
          <w:rFonts w:ascii="Arial" w:hAnsi="Arial" w:cs="Arial"/>
          <w:sz w:val="24"/>
          <w:szCs w:val="24"/>
        </w:rPr>
        <w:t>: Descrever a forma de participação do aluno. Em quais momentos</w:t>
      </w:r>
      <w:r w:rsidR="00577BB2">
        <w:rPr>
          <w:rFonts w:ascii="Arial" w:hAnsi="Arial" w:cs="Arial"/>
          <w:sz w:val="24"/>
          <w:szCs w:val="24"/>
        </w:rPr>
        <w:t xml:space="preserve"> ou atividades</w:t>
      </w:r>
      <w:r w:rsidR="0014614D" w:rsidRPr="00A707EE">
        <w:rPr>
          <w:rFonts w:ascii="Arial" w:hAnsi="Arial" w:cs="Arial"/>
          <w:sz w:val="24"/>
          <w:szCs w:val="24"/>
        </w:rPr>
        <w:t xml:space="preserve"> participa, demonstrando interesse ou desinteresse em sala de aula.</w:t>
      </w:r>
    </w:p>
    <w:p w14:paraId="6EDB86FE" w14:textId="77777777" w:rsidR="0014614D" w:rsidRPr="00A707EE" w:rsidRDefault="0003456B" w:rsidP="00EA725F">
      <w:pPr>
        <w:pStyle w:val="PargrafodaLista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07EE">
        <w:rPr>
          <w:rFonts w:ascii="Arial" w:hAnsi="Arial" w:cs="Arial"/>
          <w:b/>
          <w:bCs/>
          <w:sz w:val="24"/>
          <w:szCs w:val="24"/>
        </w:rPr>
        <w:t>AUTONOMIA:</w:t>
      </w:r>
      <w:r w:rsidRPr="00A707EE">
        <w:rPr>
          <w:rFonts w:ascii="Arial" w:hAnsi="Arial" w:cs="Arial"/>
          <w:sz w:val="24"/>
          <w:szCs w:val="24"/>
        </w:rPr>
        <w:t xml:space="preserve"> </w:t>
      </w:r>
      <w:r w:rsidR="0014614D" w:rsidRPr="00A707EE">
        <w:rPr>
          <w:rFonts w:ascii="Arial" w:hAnsi="Arial" w:cs="Arial"/>
          <w:sz w:val="24"/>
          <w:szCs w:val="24"/>
        </w:rPr>
        <w:t>refere – se às habilidades para fazer escolhas, tomar iniciativa, cumprir planejamentos, atender aos próprios interesses, cumprir tarefas, resolver problemas, defender - se, explicar – se e solicitar ajuda. Relatar como e o que é trabalhado para promover autonomia do aluno em todos os momentos de sua vida acadêmica.</w:t>
      </w:r>
    </w:p>
    <w:p w14:paraId="76D6AFA3" w14:textId="77777777" w:rsidR="0014614D" w:rsidRPr="00A707EE" w:rsidRDefault="0003456B" w:rsidP="00EA725F">
      <w:pPr>
        <w:pStyle w:val="PargrafodaLista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07EE">
        <w:rPr>
          <w:rFonts w:ascii="Arial" w:hAnsi="Arial" w:cs="Arial"/>
          <w:b/>
          <w:bCs/>
          <w:sz w:val="24"/>
          <w:szCs w:val="24"/>
        </w:rPr>
        <w:t>INTERAÇÃO COM OS COLEGAS</w:t>
      </w:r>
      <w:r w:rsidR="0014614D" w:rsidRPr="00A707EE">
        <w:rPr>
          <w:rFonts w:ascii="Arial" w:hAnsi="Arial" w:cs="Arial"/>
          <w:sz w:val="24"/>
          <w:szCs w:val="24"/>
        </w:rPr>
        <w:t>: Descrever a forma do aluno se relacionar, nos diferentes grupos da escola e qual a intervenção para que as interações ocorram de forma efetiva.</w:t>
      </w:r>
    </w:p>
    <w:p w14:paraId="251CF9AD" w14:textId="77777777" w:rsidR="0014614D" w:rsidRPr="00A707EE" w:rsidRDefault="0003456B" w:rsidP="00EA725F">
      <w:pPr>
        <w:pStyle w:val="PargrafodaLista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07EE">
        <w:rPr>
          <w:rFonts w:ascii="Arial" w:hAnsi="Arial" w:cs="Arial"/>
          <w:b/>
          <w:bCs/>
          <w:sz w:val="24"/>
          <w:szCs w:val="24"/>
        </w:rPr>
        <w:t>ATIVIDADES DE VIDA DIÁRIA – AVDS</w:t>
      </w:r>
      <w:r w:rsidR="0014614D" w:rsidRPr="00A707EE">
        <w:rPr>
          <w:rFonts w:ascii="Arial" w:hAnsi="Arial" w:cs="Arial"/>
          <w:sz w:val="24"/>
          <w:szCs w:val="24"/>
        </w:rPr>
        <w:t>: informar se o aluno possui habilidades de autocuidado como: higiene pessoal, alimentação, vestuário, autonomia para utilizar o banheiro, se faz uso de fraldas, possui dificuldade motora (qual?), necessita de auxílio na locomoção.</w:t>
      </w:r>
    </w:p>
    <w:p w14:paraId="63A32641" w14:textId="6301C5EA" w:rsidR="00984213" w:rsidRPr="00A707EE" w:rsidRDefault="0003456B" w:rsidP="00EA725F">
      <w:pPr>
        <w:pStyle w:val="PargrafodaLista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07EE">
        <w:rPr>
          <w:rFonts w:ascii="Arial" w:hAnsi="Arial" w:cs="Arial"/>
          <w:sz w:val="24"/>
          <w:szCs w:val="24"/>
        </w:rPr>
        <w:lastRenderedPageBreak/>
        <w:t xml:space="preserve">Nos casos de: Transtorno do Espectro Autista, Deficiência Intelectual e Transtorno de Déficit de Atenção e Hiperatividade deve conter o laudo médico e psicológico, com diagnóstico </w:t>
      </w:r>
      <w:r w:rsidR="00984213" w:rsidRPr="00A707EE">
        <w:rPr>
          <w:rFonts w:ascii="Arial" w:hAnsi="Arial" w:cs="Arial"/>
          <w:sz w:val="24"/>
          <w:szCs w:val="24"/>
        </w:rPr>
        <w:t>do educando, CID, data, carimbo com</w:t>
      </w:r>
      <w:proofErr w:type="gramStart"/>
      <w:r w:rsidR="00984213" w:rsidRPr="00A707EE">
        <w:rPr>
          <w:rFonts w:ascii="Arial" w:hAnsi="Arial" w:cs="Arial"/>
          <w:sz w:val="24"/>
          <w:szCs w:val="24"/>
        </w:rPr>
        <w:t xml:space="preserve">  </w:t>
      </w:r>
      <w:proofErr w:type="gramEnd"/>
      <w:r w:rsidR="00984213" w:rsidRPr="00A707EE">
        <w:rPr>
          <w:rFonts w:ascii="Arial" w:hAnsi="Arial" w:cs="Arial"/>
          <w:sz w:val="24"/>
          <w:szCs w:val="24"/>
        </w:rPr>
        <w:t>CRM/CRP e assinatura do médico/psicólogo.</w:t>
      </w:r>
    </w:p>
    <w:p w14:paraId="04FF859A" w14:textId="77777777" w:rsidR="00984213" w:rsidRPr="00A707EE" w:rsidRDefault="00984213" w:rsidP="00EA725F">
      <w:pPr>
        <w:pStyle w:val="PargrafodaLista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07EE">
        <w:rPr>
          <w:rFonts w:ascii="Arial" w:hAnsi="Arial" w:cs="Arial"/>
          <w:sz w:val="24"/>
          <w:szCs w:val="24"/>
        </w:rPr>
        <w:t xml:space="preserve">Deficiência física deverá conter também laudo médico com CID, </w:t>
      </w:r>
      <w:proofErr w:type="gramStart"/>
      <w:r w:rsidRPr="00A707EE">
        <w:rPr>
          <w:rFonts w:ascii="Arial" w:hAnsi="Arial" w:cs="Arial"/>
          <w:sz w:val="24"/>
          <w:szCs w:val="24"/>
        </w:rPr>
        <w:t>data, carimbo</w:t>
      </w:r>
      <w:proofErr w:type="gramEnd"/>
      <w:r w:rsidRPr="00A707EE">
        <w:rPr>
          <w:rFonts w:ascii="Arial" w:hAnsi="Arial" w:cs="Arial"/>
          <w:sz w:val="24"/>
          <w:szCs w:val="24"/>
        </w:rPr>
        <w:t xml:space="preserve"> com CRM, assinatura do médico e relatório atual emitido por fisioterapeuta ou terapeuta ocupacional, especificando o quadro motor, capacidade e limitações funcionais nas atividades da vida diária (alimentação, uso do banheiro, higiene oral, mobilidade, transferência, escrita e uso do computador).</w:t>
      </w:r>
    </w:p>
    <w:p w14:paraId="59B50D55" w14:textId="77777777" w:rsidR="00D03634" w:rsidRPr="00A707EE" w:rsidRDefault="00984213" w:rsidP="00EA725F">
      <w:pPr>
        <w:pStyle w:val="PargrafodaLista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07EE">
        <w:rPr>
          <w:rFonts w:ascii="Arial" w:hAnsi="Arial" w:cs="Arial"/>
          <w:sz w:val="24"/>
          <w:szCs w:val="24"/>
        </w:rPr>
        <w:t xml:space="preserve">Deficiência Auditiva deverá conter também laudo diagnóstico (audiometria ou potencial </w:t>
      </w:r>
      <w:r w:rsidR="00D03634" w:rsidRPr="00A707EE">
        <w:rPr>
          <w:rFonts w:ascii="Arial" w:hAnsi="Arial" w:cs="Arial"/>
          <w:sz w:val="24"/>
          <w:szCs w:val="24"/>
        </w:rPr>
        <w:t>evocado ou BERA), emitido por otorrinolaringologista e ou fonoaudiólogo, com laudo médico e CID.</w:t>
      </w:r>
    </w:p>
    <w:p w14:paraId="11CD4C0D" w14:textId="77777777" w:rsidR="00D03634" w:rsidRPr="00A707EE" w:rsidRDefault="00D03634" w:rsidP="00EA725F">
      <w:pPr>
        <w:pStyle w:val="PargrafodaLista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07EE">
        <w:rPr>
          <w:rFonts w:ascii="Arial" w:hAnsi="Arial" w:cs="Arial"/>
          <w:sz w:val="24"/>
          <w:szCs w:val="24"/>
        </w:rPr>
        <w:t xml:space="preserve">Deficiência Múltipla, em que estiver associada </w:t>
      </w:r>
      <w:proofErr w:type="gramStart"/>
      <w:r w:rsidRPr="00A707EE">
        <w:rPr>
          <w:rFonts w:ascii="Arial" w:hAnsi="Arial" w:cs="Arial"/>
          <w:sz w:val="24"/>
          <w:szCs w:val="24"/>
        </w:rPr>
        <w:t>a</w:t>
      </w:r>
      <w:proofErr w:type="gramEnd"/>
      <w:r w:rsidRPr="00A707EE">
        <w:rPr>
          <w:rFonts w:ascii="Arial" w:hAnsi="Arial" w:cs="Arial"/>
          <w:sz w:val="24"/>
          <w:szCs w:val="24"/>
        </w:rPr>
        <w:t xml:space="preserve"> deficiência visual, o processo deve conter, também, laudo emitido por oftalmologista, no qual devem ser indicadas a patologia, a refração e acuidade visual.</w:t>
      </w:r>
    </w:p>
    <w:p w14:paraId="0BEB3DDB" w14:textId="77777777" w:rsidR="00D03634" w:rsidRPr="00A707EE" w:rsidRDefault="00D03634" w:rsidP="00EA725F">
      <w:pPr>
        <w:pStyle w:val="PargrafodaLista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07EE">
        <w:rPr>
          <w:rFonts w:ascii="Arial" w:hAnsi="Arial" w:cs="Arial"/>
          <w:sz w:val="24"/>
          <w:szCs w:val="24"/>
        </w:rPr>
        <w:t xml:space="preserve">Deficiência Múltipla, em que estiver associada </w:t>
      </w:r>
      <w:proofErr w:type="gramStart"/>
      <w:r w:rsidRPr="00A707EE">
        <w:rPr>
          <w:rFonts w:ascii="Arial" w:hAnsi="Arial" w:cs="Arial"/>
          <w:sz w:val="24"/>
          <w:szCs w:val="24"/>
        </w:rPr>
        <w:t>a</w:t>
      </w:r>
      <w:proofErr w:type="gramEnd"/>
      <w:r w:rsidRPr="00A707EE">
        <w:rPr>
          <w:rFonts w:ascii="Arial" w:hAnsi="Arial" w:cs="Arial"/>
          <w:sz w:val="24"/>
          <w:szCs w:val="24"/>
        </w:rPr>
        <w:t xml:space="preserve"> deficiência auditiva, o processo deve conter laudo diagnóstico (audiometria ou potencial evocado ou BERA), emitido por otorrinolaringologista e/ou fonoaudiólogo;</w:t>
      </w:r>
    </w:p>
    <w:p w14:paraId="5AB0B7B3" w14:textId="77777777" w:rsidR="00D03634" w:rsidRPr="00A707EE" w:rsidRDefault="00D03634" w:rsidP="00EA725F">
      <w:pPr>
        <w:pStyle w:val="PargrafodaLista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07EE">
        <w:rPr>
          <w:rFonts w:ascii="Arial" w:hAnsi="Arial" w:cs="Arial"/>
          <w:sz w:val="24"/>
          <w:szCs w:val="24"/>
        </w:rPr>
        <w:t>Na Secretaria Municipal de Educação e Cultura será avaliada a necessidade de laudo complementar por equipe multidisciplinar, elaborando ao final, parecer devidamente fundamentado acerca do deferimento ou não do pedido;</w:t>
      </w:r>
    </w:p>
    <w:p w14:paraId="48843042" w14:textId="77777777" w:rsidR="00913110" w:rsidRPr="00A707EE" w:rsidRDefault="00913110" w:rsidP="00EA725F">
      <w:pPr>
        <w:pStyle w:val="PargrafodaLista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07EE">
        <w:rPr>
          <w:rFonts w:ascii="Arial" w:hAnsi="Arial" w:cs="Arial"/>
          <w:sz w:val="24"/>
          <w:szCs w:val="24"/>
        </w:rPr>
        <w:t>A parte interessada deverá receber uma cópia escrita do parecer da Secretaria Municipal de Educação e Cultura e da Unidade Escolar e deverá ser orientada a acerca da decisão tomada, bem como da possibilidade do recurso.</w:t>
      </w:r>
    </w:p>
    <w:p w14:paraId="123C32D7" w14:textId="77777777" w:rsidR="00913110" w:rsidRPr="00A707EE" w:rsidRDefault="00913110" w:rsidP="00EA725F">
      <w:pPr>
        <w:pStyle w:val="PargrafodaLista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07EE">
        <w:rPr>
          <w:rFonts w:ascii="Arial" w:hAnsi="Arial" w:cs="Arial"/>
          <w:sz w:val="24"/>
          <w:szCs w:val="24"/>
        </w:rPr>
        <w:t>Após, concluído o procedimento deverá ser devidamente arquivado de modo a possibilitar consulta futura.</w:t>
      </w:r>
    </w:p>
    <w:p w14:paraId="2A7713EF" w14:textId="77777777" w:rsidR="00913110" w:rsidRPr="00A707EE" w:rsidRDefault="00913110" w:rsidP="00EA725F">
      <w:pPr>
        <w:pStyle w:val="PargrafodaLista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07EE">
        <w:rPr>
          <w:rFonts w:ascii="Arial" w:hAnsi="Arial" w:cs="Arial"/>
          <w:sz w:val="24"/>
          <w:szCs w:val="24"/>
        </w:rPr>
        <w:t>Em caso de maior complexidade, os prazos poderão ser justificadamente excedidos.</w:t>
      </w:r>
    </w:p>
    <w:p w14:paraId="354489A6" w14:textId="520B7A4D" w:rsidR="005627E6" w:rsidRDefault="00913110" w:rsidP="00EA725F">
      <w:pPr>
        <w:pStyle w:val="PargrafodaLista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07EE">
        <w:rPr>
          <w:rFonts w:ascii="Arial" w:hAnsi="Arial" w:cs="Arial"/>
          <w:sz w:val="24"/>
          <w:szCs w:val="24"/>
        </w:rPr>
        <w:t xml:space="preserve">Sem prejuízos da adoção de outras providências </w:t>
      </w:r>
      <w:r w:rsidR="005627E6" w:rsidRPr="00A707EE">
        <w:rPr>
          <w:rFonts w:ascii="Arial" w:hAnsi="Arial" w:cs="Arial"/>
          <w:sz w:val="24"/>
          <w:szCs w:val="24"/>
        </w:rPr>
        <w:t xml:space="preserve">que a equipe multidisciplinar julgar cabíveis, os casos em que o segundo professor </w:t>
      </w:r>
      <w:r w:rsidR="005627E6" w:rsidRPr="00A707EE">
        <w:rPr>
          <w:rFonts w:ascii="Arial" w:hAnsi="Arial" w:cs="Arial"/>
          <w:sz w:val="24"/>
          <w:szCs w:val="24"/>
        </w:rPr>
        <w:lastRenderedPageBreak/>
        <w:t xml:space="preserve">for negado, deverão ser </w:t>
      </w:r>
      <w:r w:rsidR="006E0A0C" w:rsidRPr="00A707EE">
        <w:rPr>
          <w:rFonts w:ascii="Arial" w:hAnsi="Arial" w:cs="Arial"/>
          <w:sz w:val="24"/>
          <w:szCs w:val="24"/>
        </w:rPr>
        <w:t>encaminhados</w:t>
      </w:r>
      <w:r w:rsidR="005627E6" w:rsidRPr="00A707EE">
        <w:rPr>
          <w:rFonts w:ascii="Arial" w:hAnsi="Arial" w:cs="Arial"/>
          <w:sz w:val="24"/>
          <w:szCs w:val="24"/>
        </w:rPr>
        <w:t xml:space="preserve"> para atendimento especializado na rede pública</w:t>
      </w:r>
      <w:r w:rsidR="00577BB2">
        <w:rPr>
          <w:rFonts w:ascii="Arial" w:hAnsi="Arial" w:cs="Arial"/>
          <w:sz w:val="24"/>
          <w:szCs w:val="24"/>
        </w:rPr>
        <w:t xml:space="preserve"> conforme a necessidade</w:t>
      </w:r>
      <w:r w:rsidR="005627E6" w:rsidRPr="00A707EE">
        <w:rPr>
          <w:rFonts w:ascii="Arial" w:hAnsi="Arial" w:cs="Arial"/>
          <w:sz w:val="24"/>
          <w:szCs w:val="24"/>
        </w:rPr>
        <w:t>.</w:t>
      </w:r>
    </w:p>
    <w:p w14:paraId="42400583" w14:textId="2D2058DE" w:rsidR="001438DB" w:rsidRDefault="001438DB" w:rsidP="001438DB">
      <w:pPr>
        <w:pStyle w:val="PargrafodaLista"/>
        <w:spacing w:after="0" w:line="360" w:lineRule="auto"/>
        <w:ind w:left="1068"/>
        <w:jc w:val="both"/>
        <w:rPr>
          <w:rFonts w:ascii="Arial" w:hAnsi="Arial" w:cs="Arial"/>
          <w:sz w:val="24"/>
          <w:szCs w:val="24"/>
        </w:rPr>
      </w:pPr>
    </w:p>
    <w:p w14:paraId="49851152" w14:textId="2E406A48" w:rsidR="00B97D34" w:rsidRPr="00A707EE" w:rsidRDefault="00F97669" w:rsidP="00EA725F">
      <w:pPr>
        <w:pStyle w:val="PargrafodaLista"/>
        <w:spacing w:after="0" w:line="360" w:lineRule="auto"/>
        <w:ind w:left="1068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 w:rsidRPr="00F97669">
        <w:rPr>
          <w:rFonts w:ascii="Arial" w:hAnsi="Arial" w:cs="Arial"/>
          <w:sz w:val="24"/>
          <w:szCs w:val="24"/>
          <w:shd w:val="clear" w:color="auto" w:fill="FFFFFF"/>
        </w:rPr>
        <w:t>Xaxim (SC), 0</w:t>
      </w:r>
      <w:r w:rsidR="00577BB2">
        <w:rPr>
          <w:rFonts w:ascii="Arial" w:hAnsi="Arial" w:cs="Arial"/>
          <w:sz w:val="24"/>
          <w:szCs w:val="24"/>
          <w:shd w:val="clear" w:color="auto" w:fill="FFFFFF"/>
        </w:rPr>
        <w:t>5</w:t>
      </w:r>
      <w:r w:rsidRPr="00F97669">
        <w:rPr>
          <w:rFonts w:ascii="Arial" w:hAnsi="Arial" w:cs="Arial"/>
          <w:sz w:val="24"/>
          <w:szCs w:val="24"/>
          <w:shd w:val="clear" w:color="auto" w:fill="FFFFFF"/>
        </w:rPr>
        <w:t xml:space="preserve"> de </w:t>
      </w:r>
      <w:r w:rsidR="00577BB2">
        <w:rPr>
          <w:rFonts w:ascii="Arial" w:hAnsi="Arial" w:cs="Arial"/>
          <w:sz w:val="24"/>
          <w:szCs w:val="24"/>
          <w:shd w:val="clear" w:color="auto" w:fill="FFFFFF"/>
        </w:rPr>
        <w:t>nove</w:t>
      </w:r>
      <w:r w:rsidRPr="00F97669">
        <w:rPr>
          <w:rFonts w:ascii="Arial" w:hAnsi="Arial" w:cs="Arial"/>
          <w:sz w:val="24"/>
          <w:szCs w:val="24"/>
          <w:shd w:val="clear" w:color="auto" w:fill="FFFFFF"/>
        </w:rPr>
        <w:t>mbro de 2020.</w:t>
      </w:r>
    </w:p>
    <w:p w14:paraId="10F64FBB" w14:textId="77777777" w:rsidR="004324EA" w:rsidRPr="00A707EE" w:rsidRDefault="004324EA" w:rsidP="00EA72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45D83B6" w14:textId="77777777" w:rsidR="00CC43A1" w:rsidRPr="00A707EE" w:rsidRDefault="00CC43A1" w:rsidP="00EA72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292C199" w14:textId="77777777" w:rsidR="00235E05" w:rsidRPr="00A707EE" w:rsidRDefault="00235E05" w:rsidP="00EA725F">
      <w:pPr>
        <w:spacing w:after="0"/>
        <w:jc w:val="both"/>
      </w:pPr>
    </w:p>
    <w:p w14:paraId="7319D44F" w14:textId="77777777" w:rsidR="00235E05" w:rsidRPr="00A707EE" w:rsidRDefault="00235E05" w:rsidP="00EA725F">
      <w:pPr>
        <w:spacing w:after="0"/>
        <w:jc w:val="both"/>
      </w:pPr>
    </w:p>
    <w:p w14:paraId="40F2D0B6" w14:textId="77777777" w:rsidR="00235E05" w:rsidRPr="00A707EE" w:rsidRDefault="00235E05" w:rsidP="00EA725F">
      <w:pPr>
        <w:spacing w:after="0"/>
        <w:jc w:val="both"/>
      </w:pPr>
    </w:p>
    <w:p w14:paraId="3E3DB341" w14:textId="77777777" w:rsidR="00235E05" w:rsidRPr="00A707EE" w:rsidRDefault="00235E05" w:rsidP="00EA725F">
      <w:pPr>
        <w:spacing w:after="0"/>
        <w:jc w:val="both"/>
      </w:pPr>
    </w:p>
    <w:p w14:paraId="601295FC" w14:textId="77777777" w:rsidR="00235E05" w:rsidRPr="00A707EE" w:rsidRDefault="00235E05" w:rsidP="00EA725F">
      <w:pPr>
        <w:spacing w:after="0"/>
        <w:jc w:val="both"/>
      </w:pPr>
    </w:p>
    <w:sectPr w:rsidR="00235E05" w:rsidRPr="00A707EE" w:rsidSect="00E82037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745"/>
    <w:multiLevelType w:val="hybridMultilevel"/>
    <w:tmpl w:val="2FC276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97988"/>
    <w:multiLevelType w:val="hybridMultilevel"/>
    <w:tmpl w:val="0628990E"/>
    <w:lvl w:ilvl="0" w:tplc="4CFAA6A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95485"/>
    <w:multiLevelType w:val="hybridMultilevel"/>
    <w:tmpl w:val="872884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3752C"/>
    <w:multiLevelType w:val="hybridMultilevel"/>
    <w:tmpl w:val="7ED63E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53559"/>
    <w:multiLevelType w:val="hybridMultilevel"/>
    <w:tmpl w:val="3A124CFE"/>
    <w:lvl w:ilvl="0" w:tplc="4770EDF4">
      <w:start w:val="1"/>
      <w:numFmt w:val="upperRoman"/>
      <w:lvlText w:val="%1."/>
      <w:lvlJc w:val="left"/>
      <w:pPr>
        <w:ind w:left="1428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A31E52"/>
    <w:multiLevelType w:val="hybridMultilevel"/>
    <w:tmpl w:val="4C780B10"/>
    <w:lvl w:ilvl="0" w:tplc="AF9C7C8C">
      <w:start w:val="1"/>
      <w:numFmt w:val="upperRoman"/>
      <w:lvlText w:val="%1."/>
      <w:lvlJc w:val="left"/>
      <w:pPr>
        <w:ind w:left="1800" w:hanging="720"/>
      </w:pPr>
      <w:rPr>
        <w:rFonts w:ascii="Arial" w:eastAsiaTheme="minorHAnsi" w:hAnsi="Arial" w:cs="Arial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A43DB5"/>
    <w:multiLevelType w:val="hybridMultilevel"/>
    <w:tmpl w:val="2C7CD732"/>
    <w:lvl w:ilvl="0" w:tplc="9E720A6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F3023F9"/>
    <w:multiLevelType w:val="hybridMultilevel"/>
    <w:tmpl w:val="E4D8EDB8"/>
    <w:lvl w:ilvl="0" w:tplc="CCCEAB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70E39"/>
    <w:multiLevelType w:val="hybridMultilevel"/>
    <w:tmpl w:val="0B1CB1A4"/>
    <w:lvl w:ilvl="0" w:tplc="775EB39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C46374"/>
    <w:multiLevelType w:val="hybridMultilevel"/>
    <w:tmpl w:val="DB803BE6"/>
    <w:lvl w:ilvl="0" w:tplc="30C0A94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75A4896"/>
    <w:multiLevelType w:val="hybridMultilevel"/>
    <w:tmpl w:val="7C600D64"/>
    <w:lvl w:ilvl="0" w:tplc="2432045E">
      <w:start w:val="1"/>
      <w:numFmt w:val="upperRoman"/>
      <w:lvlText w:val="%1."/>
      <w:lvlJc w:val="right"/>
      <w:pPr>
        <w:ind w:left="1428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05D5E3B"/>
    <w:multiLevelType w:val="hybridMultilevel"/>
    <w:tmpl w:val="78CA4BDA"/>
    <w:lvl w:ilvl="0" w:tplc="F4702E9C">
      <w:start w:val="1"/>
      <w:numFmt w:val="low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DC5FCD"/>
    <w:multiLevelType w:val="hybridMultilevel"/>
    <w:tmpl w:val="1E3EB63A"/>
    <w:lvl w:ilvl="0" w:tplc="5D9EC9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FF6700"/>
    <w:multiLevelType w:val="hybridMultilevel"/>
    <w:tmpl w:val="ED18623A"/>
    <w:lvl w:ilvl="0" w:tplc="4720EA6C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F776B"/>
    <w:multiLevelType w:val="hybridMultilevel"/>
    <w:tmpl w:val="59F2FB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7B71CA"/>
    <w:multiLevelType w:val="hybridMultilevel"/>
    <w:tmpl w:val="B8701DF0"/>
    <w:lvl w:ilvl="0" w:tplc="AFB42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D3DC8"/>
    <w:multiLevelType w:val="hybridMultilevel"/>
    <w:tmpl w:val="137CE0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97669F"/>
    <w:multiLevelType w:val="hybridMultilevel"/>
    <w:tmpl w:val="C02E4B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E4374F"/>
    <w:multiLevelType w:val="hybridMultilevel"/>
    <w:tmpl w:val="A0DCA9B2"/>
    <w:lvl w:ilvl="0" w:tplc="CAA25B0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C224734"/>
    <w:multiLevelType w:val="hybridMultilevel"/>
    <w:tmpl w:val="723A7D78"/>
    <w:lvl w:ilvl="0" w:tplc="FAF4E9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7A72E9"/>
    <w:multiLevelType w:val="hybridMultilevel"/>
    <w:tmpl w:val="274A931C"/>
    <w:lvl w:ilvl="0" w:tplc="04160013">
      <w:start w:val="1"/>
      <w:numFmt w:val="upperRoman"/>
      <w:lvlText w:val="%1."/>
      <w:lvlJc w:val="righ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1">
    <w:nsid w:val="6A8823FF"/>
    <w:multiLevelType w:val="hybridMultilevel"/>
    <w:tmpl w:val="4B6E16CC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EF203E3"/>
    <w:multiLevelType w:val="hybridMultilevel"/>
    <w:tmpl w:val="B6C66B00"/>
    <w:lvl w:ilvl="0" w:tplc="8682A356">
      <w:start w:val="1"/>
      <w:numFmt w:val="upperRoman"/>
      <w:lvlText w:val="%1."/>
      <w:lvlJc w:val="left"/>
      <w:pPr>
        <w:ind w:left="1428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02349E9"/>
    <w:multiLevelType w:val="hybridMultilevel"/>
    <w:tmpl w:val="C8E8108E"/>
    <w:lvl w:ilvl="0" w:tplc="1BE479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1C2735B"/>
    <w:multiLevelType w:val="hybridMultilevel"/>
    <w:tmpl w:val="2368A170"/>
    <w:lvl w:ilvl="0" w:tplc="51AE0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894C90"/>
    <w:multiLevelType w:val="hybridMultilevel"/>
    <w:tmpl w:val="82B86328"/>
    <w:lvl w:ilvl="0" w:tplc="2BDAC6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DA5E26"/>
    <w:multiLevelType w:val="hybridMultilevel"/>
    <w:tmpl w:val="49244288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7B6B0B3F"/>
    <w:multiLevelType w:val="hybridMultilevel"/>
    <w:tmpl w:val="327E6724"/>
    <w:lvl w:ilvl="0" w:tplc="6F2AFCC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C6E5384"/>
    <w:multiLevelType w:val="hybridMultilevel"/>
    <w:tmpl w:val="28E2F4E2"/>
    <w:lvl w:ilvl="0" w:tplc="4CA49BB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12"/>
  </w:num>
  <w:num w:numId="5">
    <w:abstractNumId w:val="24"/>
  </w:num>
  <w:num w:numId="6">
    <w:abstractNumId w:val="15"/>
  </w:num>
  <w:num w:numId="7">
    <w:abstractNumId w:val="17"/>
  </w:num>
  <w:num w:numId="8">
    <w:abstractNumId w:val="16"/>
  </w:num>
  <w:num w:numId="9">
    <w:abstractNumId w:val="8"/>
  </w:num>
  <w:num w:numId="10">
    <w:abstractNumId w:val="7"/>
  </w:num>
  <w:num w:numId="11">
    <w:abstractNumId w:val="13"/>
  </w:num>
  <w:num w:numId="12">
    <w:abstractNumId w:val="1"/>
  </w:num>
  <w:num w:numId="13">
    <w:abstractNumId w:val="3"/>
  </w:num>
  <w:num w:numId="14">
    <w:abstractNumId w:val="5"/>
  </w:num>
  <w:num w:numId="15">
    <w:abstractNumId w:val="28"/>
  </w:num>
  <w:num w:numId="16">
    <w:abstractNumId w:val="22"/>
  </w:num>
  <w:num w:numId="17">
    <w:abstractNumId w:val="11"/>
  </w:num>
  <w:num w:numId="18">
    <w:abstractNumId w:val="25"/>
  </w:num>
  <w:num w:numId="19">
    <w:abstractNumId w:val="19"/>
  </w:num>
  <w:num w:numId="20">
    <w:abstractNumId w:val="9"/>
  </w:num>
  <w:num w:numId="21">
    <w:abstractNumId w:val="10"/>
  </w:num>
  <w:num w:numId="22">
    <w:abstractNumId w:val="21"/>
  </w:num>
  <w:num w:numId="23">
    <w:abstractNumId w:val="26"/>
  </w:num>
  <w:num w:numId="24">
    <w:abstractNumId w:val="20"/>
  </w:num>
  <w:num w:numId="25">
    <w:abstractNumId w:val="27"/>
  </w:num>
  <w:num w:numId="26">
    <w:abstractNumId w:val="18"/>
  </w:num>
  <w:num w:numId="27">
    <w:abstractNumId w:val="2"/>
  </w:num>
  <w:num w:numId="28">
    <w:abstractNumId w:val="6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05"/>
    <w:rsid w:val="000272E3"/>
    <w:rsid w:val="0003456B"/>
    <w:rsid w:val="00087CC0"/>
    <w:rsid w:val="00092ED3"/>
    <w:rsid w:val="000A3038"/>
    <w:rsid w:val="000A7CBC"/>
    <w:rsid w:val="000C1FE9"/>
    <w:rsid w:val="000C5840"/>
    <w:rsid w:val="000D1499"/>
    <w:rsid w:val="000D7FF3"/>
    <w:rsid w:val="000E6E5E"/>
    <w:rsid w:val="000F540C"/>
    <w:rsid w:val="0011633F"/>
    <w:rsid w:val="00127312"/>
    <w:rsid w:val="00135053"/>
    <w:rsid w:val="001436B1"/>
    <w:rsid w:val="001438DB"/>
    <w:rsid w:val="0014614D"/>
    <w:rsid w:val="00195CC2"/>
    <w:rsid w:val="001975BC"/>
    <w:rsid w:val="001A7AB9"/>
    <w:rsid w:val="001B4D1D"/>
    <w:rsid w:val="001C1F54"/>
    <w:rsid w:val="001C3F3C"/>
    <w:rsid w:val="001C6EBC"/>
    <w:rsid w:val="001F3F79"/>
    <w:rsid w:val="0021010E"/>
    <w:rsid w:val="00217A6B"/>
    <w:rsid w:val="00225E3F"/>
    <w:rsid w:val="00230C9E"/>
    <w:rsid w:val="00235E05"/>
    <w:rsid w:val="002715E0"/>
    <w:rsid w:val="00294441"/>
    <w:rsid w:val="00295461"/>
    <w:rsid w:val="002B0E4C"/>
    <w:rsid w:val="002E2997"/>
    <w:rsid w:val="002E4A77"/>
    <w:rsid w:val="002F2916"/>
    <w:rsid w:val="0032467E"/>
    <w:rsid w:val="00333ED8"/>
    <w:rsid w:val="00335689"/>
    <w:rsid w:val="00364B91"/>
    <w:rsid w:val="00375C7D"/>
    <w:rsid w:val="003C27D1"/>
    <w:rsid w:val="003C5612"/>
    <w:rsid w:val="003E4D67"/>
    <w:rsid w:val="00402CB0"/>
    <w:rsid w:val="004114C1"/>
    <w:rsid w:val="00413DCC"/>
    <w:rsid w:val="00414EB9"/>
    <w:rsid w:val="00426335"/>
    <w:rsid w:val="004324EA"/>
    <w:rsid w:val="00446A99"/>
    <w:rsid w:val="00461120"/>
    <w:rsid w:val="00490384"/>
    <w:rsid w:val="004928D6"/>
    <w:rsid w:val="004A520F"/>
    <w:rsid w:val="004D3A03"/>
    <w:rsid w:val="004E1A89"/>
    <w:rsid w:val="00502201"/>
    <w:rsid w:val="005170F2"/>
    <w:rsid w:val="005232BA"/>
    <w:rsid w:val="005310CB"/>
    <w:rsid w:val="00532396"/>
    <w:rsid w:val="0053614A"/>
    <w:rsid w:val="005627E6"/>
    <w:rsid w:val="00567935"/>
    <w:rsid w:val="00577474"/>
    <w:rsid w:val="00577BB2"/>
    <w:rsid w:val="005930B6"/>
    <w:rsid w:val="005A2447"/>
    <w:rsid w:val="005A726E"/>
    <w:rsid w:val="005B5DE1"/>
    <w:rsid w:val="005C54AB"/>
    <w:rsid w:val="005F6940"/>
    <w:rsid w:val="00607DAB"/>
    <w:rsid w:val="006210A6"/>
    <w:rsid w:val="00640A26"/>
    <w:rsid w:val="00645019"/>
    <w:rsid w:val="00650581"/>
    <w:rsid w:val="00652501"/>
    <w:rsid w:val="00652BF6"/>
    <w:rsid w:val="006823E3"/>
    <w:rsid w:val="006A3FFA"/>
    <w:rsid w:val="006C70E7"/>
    <w:rsid w:val="006D6A9D"/>
    <w:rsid w:val="006E0A0C"/>
    <w:rsid w:val="006F123B"/>
    <w:rsid w:val="00740318"/>
    <w:rsid w:val="00775A2A"/>
    <w:rsid w:val="00775CEC"/>
    <w:rsid w:val="007A1AE5"/>
    <w:rsid w:val="007A3ACB"/>
    <w:rsid w:val="007A6A69"/>
    <w:rsid w:val="007D5C86"/>
    <w:rsid w:val="00803573"/>
    <w:rsid w:val="008066BB"/>
    <w:rsid w:val="00825A64"/>
    <w:rsid w:val="00855BB3"/>
    <w:rsid w:val="0086421F"/>
    <w:rsid w:val="00865FEE"/>
    <w:rsid w:val="00866844"/>
    <w:rsid w:val="00870E57"/>
    <w:rsid w:val="00887893"/>
    <w:rsid w:val="00891985"/>
    <w:rsid w:val="008A285A"/>
    <w:rsid w:val="00902041"/>
    <w:rsid w:val="00913110"/>
    <w:rsid w:val="00984213"/>
    <w:rsid w:val="009B006F"/>
    <w:rsid w:val="009B39F8"/>
    <w:rsid w:val="009C4D5B"/>
    <w:rsid w:val="009F285D"/>
    <w:rsid w:val="009F44B4"/>
    <w:rsid w:val="00A06D1A"/>
    <w:rsid w:val="00A07249"/>
    <w:rsid w:val="00A12884"/>
    <w:rsid w:val="00A16558"/>
    <w:rsid w:val="00A56007"/>
    <w:rsid w:val="00A707EE"/>
    <w:rsid w:val="00A771E5"/>
    <w:rsid w:val="00A92722"/>
    <w:rsid w:val="00AA4A43"/>
    <w:rsid w:val="00AF7A7E"/>
    <w:rsid w:val="00B21EF6"/>
    <w:rsid w:val="00B40DFB"/>
    <w:rsid w:val="00B5039C"/>
    <w:rsid w:val="00B548DE"/>
    <w:rsid w:val="00B57D52"/>
    <w:rsid w:val="00B72AEC"/>
    <w:rsid w:val="00B7755E"/>
    <w:rsid w:val="00B834E3"/>
    <w:rsid w:val="00B95CA9"/>
    <w:rsid w:val="00B97D34"/>
    <w:rsid w:val="00BA0F0D"/>
    <w:rsid w:val="00BA4D83"/>
    <w:rsid w:val="00C11B73"/>
    <w:rsid w:val="00C401FD"/>
    <w:rsid w:val="00CC1AD7"/>
    <w:rsid w:val="00CC43A1"/>
    <w:rsid w:val="00CE0DD3"/>
    <w:rsid w:val="00CE1362"/>
    <w:rsid w:val="00D03634"/>
    <w:rsid w:val="00D30E9A"/>
    <w:rsid w:val="00D52954"/>
    <w:rsid w:val="00D554AA"/>
    <w:rsid w:val="00D65455"/>
    <w:rsid w:val="00D6576B"/>
    <w:rsid w:val="00D83098"/>
    <w:rsid w:val="00D9750E"/>
    <w:rsid w:val="00DA760A"/>
    <w:rsid w:val="00DB561D"/>
    <w:rsid w:val="00DD1502"/>
    <w:rsid w:val="00DF21B9"/>
    <w:rsid w:val="00E06128"/>
    <w:rsid w:val="00E472BE"/>
    <w:rsid w:val="00E54B9D"/>
    <w:rsid w:val="00E70248"/>
    <w:rsid w:val="00E82037"/>
    <w:rsid w:val="00E94831"/>
    <w:rsid w:val="00EA2858"/>
    <w:rsid w:val="00EA322A"/>
    <w:rsid w:val="00EA4629"/>
    <w:rsid w:val="00EA725F"/>
    <w:rsid w:val="00EE1D21"/>
    <w:rsid w:val="00F33538"/>
    <w:rsid w:val="00F347D4"/>
    <w:rsid w:val="00F4722B"/>
    <w:rsid w:val="00F50C86"/>
    <w:rsid w:val="00F6256D"/>
    <w:rsid w:val="00F97669"/>
    <w:rsid w:val="00FB779E"/>
    <w:rsid w:val="00FC4A7F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5DC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A285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06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6D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A285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06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6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3202A-D149-4FED-8202-B1859B142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4915</Words>
  <Characters>26542</Characters>
  <Application>Microsoft Office Word</Application>
  <DocSecurity>0</DocSecurity>
  <Lines>221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 Pc</dc:creator>
  <cp:lastModifiedBy>User</cp:lastModifiedBy>
  <cp:revision>2</cp:revision>
  <cp:lastPrinted>2020-05-20T20:03:00Z</cp:lastPrinted>
  <dcterms:created xsi:type="dcterms:W3CDTF">2021-04-16T11:41:00Z</dcterms:created>
  <dcterms:modified xsi:type="dcterms:W3CDTF">2021-04-16T11:41:00Z</dcterms:modified>
</cp:coreProperties>
</file>