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5173B" w14:textId="77777777" w:rsidR="00E47A4E" w:rsidRPr="00C47082" w:rsidRDefault="00E47A4E" w:rsidP="00C47082">
      <w:pPr>
        <w:spacing w:line="360" w:lineRule="auto"/>
        <w:jc w:val="both"/>
        <w:rPr>
          <w:rFonts w:ascii="Arial" w:hAnsi="Arial" w:cs="Arial"/>
          <w:b/>
          <w:sz w:val="24"/>
          <w:szCs w:val="24"/>
        </w:rPr>
      </w:pPr>
      <w:r w:rsidRPr="00C47082">
        <w:rPr>
          <w:rFonts w:ascii="Arial" w:hAnsi="Arial" w:cs="Arial"/>
          <w:b/>
          <w:sz w:val="24"/>
          <w:szCs w:val="24"/>
        </w:rPr>
        <w:t>MUNICÍPIO DE XAXIM</w:t>
      </w:r>
    </w:p>
    <w:p w14:paraId="7B58FFE8" w14:textId="77777777" w:rsidR="00E47A4E" w:rsidRPr="00C47082" w:rsidRDefault="00E47A4E" w:rsidP="00C47082">
      <w:pPr>
        <w:spacing w:line="360" w:lineRule="auto"/>
        <w:jc w:val="both"/>
        <w:rPr>
          <w:rFonts w:ascii="Arial" w:hAnsi="Arial" w:cs="Arial"/>
          <w:b/>
          <w:sz w:val="24"/>
          <w:szCs w:val="24"/>
        </w:rPr>
      </w:pPr>
      <w:r w:rsidRPr="00C47082">
        <w:rPr>
          <w:rFonts w:ascii="Arial" w:hAnsi="Arial" w:cs="Arial"/>
          <w:b/>
          <w:sz w:val="24"/>
          <w:szCs w:val="24"/>
        </w:rPr>
        <w:t>SECRETARIA MUNICIPAL DE EDUCAÇÃO E CULTURA</w:t>
      </w:r>
    </w:p>
    <w:p w14:paraId="205E6071" w14:textId="77777777" w:rsidR="00E47A4E" w:rsidRPr="00C47082" w:rsidRDefault="00E47A4E" w:rsidP="00C47082">
      <w:pPr>
        <w:spacing w:line="360" w:lineRule="auto"/>
        <w:jc w:val="both"/>
        <w:rPr>
          <w:rFonts w:ascii="Arial" w:hAnsi="Arial" w:cs="Arial"/>
          <w:b/>
          <w:sz w:val="24"/>
          <w:szCs w:val="24"/>
        </w:rPr>
      </w:pPr>
      <w:r w:rsidRPr="00C47082">
        <w:rPr>
          <w:rFonts w:ascii="Arial" w:hAnsi="Arial" w:cs="Arial"/>
          <w:b/>
          <w:sz w:val="24"/>
          <w:szCs w:val="24"/>
        </w:rPr>
        <w:t>CONSELHO MUNICIPAL DA EDUCAÇÃO</w:t>
      </w:r>
      <w:proofErr w:type="gramStart"/>
      <w:r w:rsidRPr="00C47082">
        <w:rPr>
          <w:rFonts w:ascii="Arial" w:hAnsi="Arial" w:cs="Arial"/>
          <w:b/>
          <w:sz w:val="24"/>
          <w:szCs w:val="24"/>
        </w:rPr>
        <w:t xml:space="preserve">  </w:t>
      </w:r>
    </w:p>
    <w:p w14:paraId="052B6014" w14:textId="77777777" w:rsidR="000D7640" w:rsidRPr="00C47082" w:rsidRDefault="000D7640" w:rsidP="00C47082">
      <w:pPr>
        <w:spacing w:line="360" w:lineRule="auto"/>
        <w:jc w:val="both"/>
        <w:rPr>
          <w:rFonts w:ascii="Arial" w:hAnsi="Arial" w:cs="Arial"/>
          <w:b/>
          <w:sz w:val="24"/>
          <w:szCs w:val="24"/>
        </w:rPr>
      </w:pPr>
      <w:proofErr w:type="gramEnd"/>
    </w:p>
    <w:p w14:paraId="0C5317DB" w14:textId="07EF72AA" w:rsidR="00211911" w:rsidRPr="00C47082" w:rsidRDefault="00211911" w:rsidP="00C47082">
      <w:pPr>
        <w:spacing w:line="360" w:lineRule="auto"/>
        <w:jc w:val="both"/>
        <w:rPr>
          <w:rFonts w:ascii="Arial" w:hAnsi="Arial" w:cs="Arial"/>
          <w:sz w:val="24"/>
          <w:szCs w:val="24"/>
        </w:rPr>
      </w:pPr>
      <w:r w:rsidRPr="00C47082">
        <w:rPr>
          <w:rFonts w:ascii="Arial" w:hAnsi="Arial" w:cs="Arial"/>
          <w:b/>
          <w:sz w:val="24"/>
          <w:szCs w:val="24"/>
        </w:rPr>
        <w:t>RESOLUÇÃO Nº</w:t>
      </w:r>
      <w:proofErr w:type="gramStart"/>
      <w:r w:rsidRPr="00C47082">
        <w:rPr>
          <w:rFonts w:ascii="Arial" w:hAnsi="Arial" w:cs="Arial"/>
          <w:b/>
          <w:sz w:val="24"/>
          <w:szCs w:val="24"/>
        </w:rPr>
        <w:t xml:space="preserve">  </w:t>
      </w:r>
      <w:proofErr w:type="gramEnd"/>
      <w:r w:rsidR="00C11F12" w:rsidRPr="00C47082">
        <w:rPr>
          <w:rFonts w:ascii="Arial" w:hAnsi="Arial" w:cs="Arial"/>
          <w:b/>
          <w:sz w:val="24"/>
          <w:szCs w:val="24"/>
        </w:rPr>
        <w:t>0</w:t>
      </w:r>
      <w:r w:rsidR="00EF60C8" w:rsidRPr="00C47082">
        <w:rPr>
          <w:rFonts w:ascii="Arial" w:hAnsi="Arial" w:cs="Arial"/>
          <w:b/>
          <w:sz w:val="24"/>
          <w:szCs w:val="24"/>
        </w:rPr>
        <w:t>22</w:t>
      </w:r>
      <w:r w:rsidRPr="00C47082">
        <w:rPr>
          <w:rFonts w:ascii="Arial" w:hAnsi="Arial" w:cs="Arial"/>
          <w:b/>
          <w:sz w:val="24"/>
          <w:szCs w:val="24"/>
        </w:rPr>
        <w:t>/2020</w:t>
      </w:r>
    </w:p>
    <w:p w14:paraId="6AC6EA72" w14:textId="77777777" w:rsidR="00211911" w:rsidRPr="00C47082" w:rsidRDefault="00211911" w:rsidP="00C47082">
      <w:pPr>
        <w:spacing w:line="360" w:lineRule="auto"/>
        <w:ind w:left="2835"/>
        <w:jc w:val="both"/>
        <w:rPr>
          <w:rFonts w:ascii="Arial" w:eastAsia="Arial" w:hAnsi="Arial" w:cs="Arial"/>
          <w:b/>
          <w:sz w:val="24"/>
          <w:szCs w:val="24"/>
        </w:rPr>
      </w:pPr>
    </w:p>
    <w:p w14:paraId="6C1D18F6" w14:textId="2AF5078F" w:rsidR="00211911" w:rsidRPr="00C47082" w:rsidRDefault="00211911" w:rsidP="00C47082">
      <w:pPr>
        <w:spacing w:line="360" w:lineRule="auto"/>
        <w:ind w:left="2835"/>
        <w:jc w:val="both"/>
        <w:rPr>
          <w:rFonts w:ascii="Arial" w:eastAsia="Arial" w:hAnsi="Arial" w:cs="Arial"/>
          <w:b/>
          <w:sz w:val="24"/>
          <w:szCs w:val="24"/>
        </w:rPr>
      </w:pPr>
      <w:r w:rsidRPr="00C47082">
        <w:rPr>
          <w:rFonts w:ascii="Arial" w:eastAsia="Arial" w:hAnsi="Arial" w:cs="Arial"/>
          <w:b/>
          <w:sz w:val="24"/>
          <w:szCs w:val="24"/>
        </w:rPr>
        <w:t>DISPÕE SOBRE O REGIME ESPECIAL DE ATIVIDADES ESCOLARES NÃO PRESENCIAIS NO SISTEMA MUNICIPAL DE ENSINO DE XAXIM-SC, PARA FINS DE CUMPRIMENTO DO CALENDÁRIO LETIVO DO ANO DE 2020, COMO MEDIDA DE PREVENÇÃO E COMBATE AO CONTÁGIO DO CORONAVÍRUS (COVID-19).</w:t>
      </w:r>
    </w:p>
    <w:p w14:paraId="335397D2" w14:textId="77777777" w:rsidR="00211911" w:rsidRPr="00C47082" w:rsidRDefault="00211911" w:rsidP="00C47082">
      <w:pPr>
        <w:spacing w:line="360" w:lineRule="auto"/>
        <w:ind w:left="2835"/>
        <w:jc w:val="both"/>
        <w:rPr>
          <w:rFonts w:ascii="Arial" w:eastAsia="Arial" w:hAnsi="Arial" w:cs="Arial"/>
          <w:b/>
          <w:sz w:val="24"/>
          <w:szCs w:val="24"/>
        </w:rPr>
      </w:pPr>
    </w:p>
    <w:p w14:paraId="28F40FE8" w14:textId="77777777" w:rsidR="00211911" w:rsidRPr="00C47082" w:rsidRDefault="00211911" w:rsidP="00C47082">
      <w:pPr>
        <w:spacing w:line="360" w:lineRule="auto"/>
        <w:ind w:left="2835"/>
        <w:jc w:val="both"/>
        <w:rPr>
          <w:rFonts w:ascii="Arial" w:hAnsi="Arial" w:cs="Arial"/>
          <w:b/>
          <w:sz w:val="24"/>
          <w:szCs w:val="24"/>
        </w:rPr>
      </w:pPr>
    </w:p>
    <w:p w14:paraId="36130F19" w14:textId="59319911" w:rsidR="00211911" w:rsidRPr="00C47082" w:rsidRDefault="007D4065" w:rsidP="00C47082">
      <w:pPr>
        <w:tabs>
          <w:tab w:val="left" w:pos="980"/>
        </w:tabs>
        <w:spacing w:line="360" w:lineRule="auto"/>
        <w:ind w:firstLine="709"/>
        <w:jc w:val="both"/>
        <w:rPr>
          <w:rFonts w:ascii="Arial" w:eastAsia="Arial" w:hAnsi="Arial" w:cs="Arial"/>
          <w:color w:val="FF0000"/>
          <w:sz w:val="24"/>
          <w:szCs w:val="24"/>
        </w:rPr>
      </w:pPr>
      <w:r w:rsidRPr="00C47082">
        <w:rPr>
          <w:rFonts w:ascii="Arial" w:hAnsi="Arial" w:cs="Arial"/>
          <w:b/>
          <w:bCs/>
          <w:sz w:val="24"/>
          <w:szCs w:val="24"/>
        </w:rPr>
        <w:t>A</w:t>
      </w:r>
      <w:r w:rsidR="00211911" w:rsidRPr="00C47082">
        <w:rPr>
          <w:rFonts w:ascii="Arial" w:hAnsi="Arial" w:cs="Arial"/>
          <w:b/>
          <w:bCs/>
          <w:sz w:val="24"/>
          <w:szCs w:val="24"/>
        </w:rPr>
        <w:t xml:space="preserve"> PRESIDENTE DO CONSE</w:t>
      </w:r>
      <w:r w:rsidR="00FC2E03" w:rsidRPr="00C47082">
        <w:rPr>
          <w:rFonts w:ascii="Arial" w:hAnsi="Arial" w:cs="Arial"/>
          <w:b/>
          <w:bCs/>
          <w:sz w:val="24"/>
          <w:szCs w:val="24"/>
        </w:rPr>
        <w:t>LHO MUNICIPAL DE EDUCAÇÃO DE XAXIM</w:t>
      </w:r>
      <w:r w:rsidR="00211911" w:rsidRPr="00C47082">
        <w:rPr>
          <w:rFonts w:ascii="Arial" w:hAnsi="Arial" w:cs="Arial"/>
          <w:b/>
          <w:bCs/>
          <w:sz w:val="24"/>
          <w:szCs w:val="24"/>
        </w:rPr>
        <w:t xml:space="preserve">, </w:t>
      </w:r>
      <w:r w:rsidR="00211911" w:rsidRPr="00C47082">
        <w:rPr>
          <w:rFonts w:ascii="Arial" w:hAnsi="Arial" w:cs="Arial"/>
          <w:sz w:val="24"/>
          <w:szCs w:val="24"/>
        </w:rPr>
        <w:t>no uso de suas atribuições, considerando o disposto na Lei Nacional nº 9.394, de 20 de dezembro de 1996, que fixa as Diretrizes e Bases da Educação Nacional, na Lei Complementar nº BLB 3.218/10, que dispõe sobre o Sistema Municipal de Ensino, tratando d</w:t>
      </w:r>
      <w:r w:rsidR="00211911" w:rsidRPr="00C47082">
        <w:rPr>
          <w:rFonts w:ascii="Arial" w:eastAsia="Arial" w:hAnsi="Arial" w:cs="Arial"/>
          <w:sz w:val="24"/>
          <w:szCs w:val="24"/>
        </w:rPr>
        <w:t>o plano de contingência e adoção de medidas com o objetivo de reduzir os riscos de contágio e de disseminação do COVID-19:</w:t>
      </w:r>
    </w:p>
    <w:p w14:paraId="1E24B62B" w14:textId="77777777"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t>Considerando o disposto no artigo 205 da Constituição Federal de 1988, dispositivo que compreende a educação como um direito de todos e dever do Estado e da família, devendo ser promovida e incentivada com a colaboração da sociedade, visando ao pleno desenvolvimento da pessoa e seu preparo para o exercício da cidadania com qualificação para o trabalho;</w:t>
      </w:r>
    </w:p>
    <w:p w14:paraId="5A320B0B" w14:textId="77777777"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t>Considerando que o artigo 227 da Constituição Federal de 1988,</w:t>
      </w:r>
      <w:r w:rsidRPr="00C47082">
        <w:rPr>
          <w:rFonts w:ascii="Arial" w:eastAsia="Arial" w:hAnsi="Arial" w:cs="Arial"/>
          <w:color w:val="00B050"/>
          <w:sz w:val="24"/>
          <w:szCs w:val="24"/>
        </w:rPr>
        <w:t xml:space="preserve"> </w:t>
      </w:r>
      <w:r w:rsidRPr="00C47082">
        <w:rPr>
          <w:rFonts w:ascii="Arial" w:eastAsia="Arial" w:hAnsi="Arial" w:cs="Arial"/>
          <w:sz w:val="24"/>
          <w:szCs w:val="24"/>
        </w:rPr>
        <w:t>reitera ser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14:paraId="0F83AB92" w14:textId="77777777"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lastRenderedPageBreak/>
        <w:t>Considerando os termos da Lei de Diretrizes e Bases da Educação Nacional (LDB), Lei n. 9.394 de 20 de dezembro de 1996 que, em seu artigo 24, estabelece como carga horária mínima anual da educação básica</w:t>
      </w:r>
      <w:r w:rsidRPr="00C47082">
        <w:rPr>
          <w:rFonts w:ascii="Arial" w:eastAsia="Arial" w:hAnsi="Arial" w:cs="Arial"/>
          <w:color w:val="00B050"/>
          <w:sz w:val="24"/>
          <w:szCs w:val="24"/>
        </w:rPr>
        <w:t xml:space="preserve"> </w:t>
      </w:r>
      <w:r w:rsidRPr="00C47082">
        <w:rPr>
          <w:rFonts w:ascii="Arial" w:eastAsia="Arial" w:hAnsi="Arial" w:cs="Arial"/>
          <w:sz w:val="24"/>
          <w:szCs w:val="24"/>
        </w:rPr>
        <w:t>o importe de oitocentas horas, distribuídas por um mínimo de duzentos dias de efetivo trabalho escolar, excluído o tempo reservado aos exames finais, quando houver;</w:t>
      </w:r>
    </w:p>
    <w:p w14:paraId="118ABDA7" w14:textId="6DE1B985"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t>Considerando que a Lei de Diretrizes e Bases da Educação Nacional dispõe, no § 2</w:t>
      </w:r>
      <w:r w:rsidRPr="00C47082">
        <w:rPr>
          <w:rFonts w:ascii="Arial" w:eastAsia="Arial" w:hAnsi="Arial" w:cs="Arial"/>
          <w:sz w:val="24"/>
          <w:szCs w:val="24"/>
          <w:vertAlign w:val="superscript"/>
        </w:rPr>
        <w:t xml:space="preserve">o </w:t>
      </w:r>
      <w:r w:rsidRPr="00C47082">
        <w:rPr>
          <w:rFonts w:ascii="Arial" w:eastAsia="Arial" w:hAnsi="Arial" w:cs="Arial"/>
          <w:sz w:val="24"/>
          <w:szCs w:val="24"/>
        </w:rPr>
        <w:t>do seu artigo 23, que o calendário escolar deverá adequar-se às peculiaridades locais, inclusive climáticas e econômicas, a critério do respectivo sistema de ensino, sem com isso reduzir o número de horas letivas previsto nesta Lei;</w:t>
      </w:r>
    </w:p>
    <w:p w14:paraId="129A7701" w14:textId="77777777"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t>Considerando que a Lei de Diretrizes e Bases da Educação Nacional dispõe,</w:t>
      </w:r>
      <w:r w:rsidRPr="00C47082">
        <w:rPr>
          <w:rFonts w:ascii="Arial" w:eastAsia="Arial" w:hAnsi="Arial" w:cs="Arial"/>
          <w:color w:val="00B050"/>
          <w:sz w:val="24"/>
          <w:szCs w:val="24"/>
        </w:rPr>
        <w:t xml:space="preserve"> </w:t>
      </w:r>
      <w:r w:rsidRPr="00C47082">
        <w:rPr>
          <w:rFonts w:ascii="Arial" w:eastAsia="Arial" w:hAnsi="Arial" w:cs="Arial"/>
          <w:sz w:val="24"/>
          <w:szCs w:val="24"/>
        </w:rPr>
        <w:t>no § 4</w:t>
      </w:r>
      <w:r w:rsidRPr="00C47082">
        <w:rPr>
          <w:rFonts w:ascii="Arial" w:eastAsia="Arial" w:hAnsi="Arial" w:cs="Arial"/>
          <w:sz w:val="24"/>
          <w:szCs w:val="24"/>
          <w:vertAlign w:val="superscript"/>
        </w:rPr>
        <w:t xml:space="preserve">o </w:t>
      </w:r>
      <w:r w:rsidRPr="00C47082">
        <w:rPr>
          <w:rFonts w:ascii="Arial" w:eastAsia="Arial" w:hAnsi="Arial" w:cs="Arial"/>
          <w:sz w:val="24"/>
          <w:szCs w:val="24"/>
        </w:rPr>
        <w:t xml:space="preserve">do seu artigo 32, que o ensino fundamental será presencial, sendo o ensino </w:t>
      </w:r>
      <w:proofErr w:type="gramStart"/>
      <w:r w:rsidRPr="00C47082">
        <w:rPr>
          <w:rFonts w:ascii="Arial" w:eastAsia="Arial" w:hAnsi="Arial" w:cs="Arial"/>
          <w:sz w:val="24"/>
          <w:szCs w:val="24"/>
        </w:rPr>
        <w:t>a distância utilizado como complementação da aprendizagem ou em situações emergenciais</w:t>
      </w:r>
      <w:proofErr w:type="gramEnd"/>
      <w:r w:rsidRPr="00C47082">
        <w:rPr>
          <w:rFonts w:ascii="Arial" w:eastAsia="Arial" w:hAnsi="Arial" w:cs="Arial"/>
          <w:sz w:val="24"/>
          <w:szCs w:val="24"/>
        </w:rPr>
        <w:t>;</w:t>
      </w:r>
    </w:p>
    <w:p w14:paraId="44BD52F3" w14:textId="77777777"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t>Considerando, ainda, que os estabelecimentos de educação pertencentes aos sistemas de ensino, em todos os níveis, no exercício de suas autonomias e responsabilidades, desde que respeitados os parâmetros e limites legais, podem, com base no Decreto-Lei n. 1.044 de 21 de outubro de 1969, efetivar comandos nele descritos no sentido de viabilizar aos estudantes o atendimento em seus domicílios quando, direta ou indiretamente, corram riscos de contaminação;</w:t>
      </w:r>
    </w:p>
    <w:p w14:paraId="39E213B0" w14:textId="77777777"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t xml:space="preserve">Considerando o artigo 22 do Estatuto da Criança e do Adolescente, dispositivo que incumbe aos pais o dever de sustento, guarda e educação dos filhos menores, cabendo-lhes ainda, no interesse destes, a obrigação de cumprir e fazer cumprir as determinações judiciais; </w:t>
      </w:r>
    </w:p>
    <w:p w14:paraId="5428AFCA" w14:textId="77777777"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t xml:space="preserve">Considerando o Parecer CNE/CEB 05/97 que, ao tratar do ensino, dispõe não </w:t>
      </w:r>
      <w:proofErr w:type="gramStart"/>
      <w:r w:rsidRPr="00C47082">
        <w:rPr>
          <w:rFonts w:ascii="Arial" w:eastAsia="Arial" w:hAnsi="Arial" w:cs="Arial"/>
          <w:sz w:val="24"/>
          <w:szCs w:val="24"/>
        </w:rPr>
        <w:t>ser</w:t>
      </w:r>
      <w:proofErr w:type="gramEnd"/>
      <w:r w:rsidRPr="00C47082">
        <w:rPr>
          <w:rFonts w:ascii="Arial" w:eastAsia="Arial" w:hAnsi="Arial" w:cs="Arial"/>
          <w:sz w:val="24"/>
          <w:szCs w:val="24"/>
        </w:rPr>
        <w:t xml:space="preserve"> apenas os limites da sala de aula (propriamente dita) a estrutura que caracteriza, com exclusividade, a atividade escolar de que trata a LDB, podendo o ensino ser caracterizado por toda e qualquer forma de programação, desde que incluída na proposta pedagógica da instituição, que compreenda frequência e efetiva orientação por professores habilitados;</w:t>
      </w:r>
    </w:p>
    <w:p w14:paraId="0FD1371F" w14:textId="77777777"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t>Considerando a Resolução CEE/SC n. 040/2016 de 05 de julho de 2016</w:t>
      </w:r>
      <w:proofErr w:type="gramStart"/>
      <w:r w:rsidRPr="00C47082">
        <w:rPr>
          <w:rFonts w:ascii="Arial" w:eastAsia="Arial" w:hAnsi="Arial" w:cs="Arial"/>
          <w:sz w:val="24"/>
          <w:szCs w:val="24"/>
        </w:rPr>
        <w:t xml:space="preserve">  </w:t>
      </w:r>
      <w:proofErr w:type="gramEnd"/>
      <w:r w:rsidRPr="00C47082">
        <w:rPr>
          <w:rFonts w:ascii="Arial" w:eastAsia="Arial" w:hAnsi="Arial" w:cs="Arial"/>
          <w:sz w:val="24"/>
          <w:szCs w:val="24"/>
        </w:rPr>
        <w:t xml:space="preserve">que estabelece normas complementares e </w:t>
      </w:r>
      <w:proofErr w:type="spellStart"/>
      <w:r w:rsidRPr="00C47082">
        <w:rPr>
          <w:rFonts w:ascii="Arial" w:eastAsia="Arial" w:hAnsi="Arial" w:cs="Arial"/>
          <w:sz w:val="24"/>
          <w:szCs w:val="24"/>
        </w:rPr>
        <w:t>orientativas</w:t>
      </w:r>
      <w:proofErr w:type="spellEnd"/>
      <w:r w:rsidRPr="00C47082">
        <w:rPr>
          <w:rFonts w:ascii="Arial" w:eastAsia="Arial" w:hAnsi="Arial" w:cs="Arial"/>
          <w:sz w:val="24"/>
          <w:szCs w:val="24"/>
        </w:rPr>
        <w:t xml:space="preserve"> à Resolução CEE/SC n. </w:t>
      </w:r>
      <w:r w:rsidRPr="00C47082">
        <w:rPr>
          <w:rFonts w:ascii="Arial" w:eastAsia="Arial" w:hAnsi="Arial" w:cs="Arial"/>
          <w:sz w:val="24"/>
          <w:szCs w:val="24"/>
        </w:rPr>
        <w:lastRenderedPageBreak/>
        <w:t>183/2013, expedientes que tratam da adoção da progressão parcial e continuada, aproveitamento de estudos concluídos com êxito, regime de exceção de dispensa temporária da frequência, complementação da infrequência e estudos de alunos itinerantes para o Sistema Estadual de Ensino e, em especial, estabelece o regime de exceção temporário da dispensa da frequência com a compensação de ausência às aulas mediante estudos e atividades domiciliares e avaliação da aprendizagem;</w:t>
      </w:r>
    </w:p>
    <w:p w14:paraId="6F3136A3" w14:textId="77777777"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t xml:space="preserve">Considerando a Portaria MEC n. 343/2020 de 17 de março de 2020, que dispõe sobre a substituição das aulas presenciais por aulas em meios digitais enquanto durar a situação de pandemia do Novo </w:t>
      </w:r>
      <w:proofErr w:type="spellStart"/>
      <w:r w:rsidRPr="00C47082">
        <w:rPr>
          <w:rFonts w:ascii="Arial" w:eastAsia="Arial" w:hAnsi="Arial" w:cs="Arial"/>
          <w:sz w:val="24"/>
          <w:szCs w:val="24"/>
        </w:rPr>
        <w:t>Coronavírus</w:t>
      </w:r>
      <w:proofErr w:type="spellEnd"/>
      <w:r w:rsidRPr="00C47082">
        <w:rPr>
          <w:rFonts w:ascii="Arial" w:eastAsia="Arial" w:hAnsi="Arial" w:cs="Arial"/>
          <w:sz w:val="24"/>
          <w:szCs w:val="24"/>
        </w:rPr>
        <w:t xml:space="preserve"> - COVID-19;</w:t>
      </w:r>
    </w:p>
    <w:p w14:paraId="713FA6CE" w14:textId="77777777"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t xml:space="preserve">Considerando o Decreto Estadual n. 509, de 17 de março de 2020, que dá continuidade à adoção progressiva de medidas de prevenção e combate ao contágio pelo </w:t>
      </w:r>
      <w:proofErr w:type="spellStart"/>
      <w:r w:rsidRPr="00C47082">
        <w:rPr>
          <w:rFonts w:ascii="Arial" w:eastAsia="Arial" w:hAnsi="Arial" w:cs="Arial"/>
          <w:sz w:val="24"/>
          <w:szCs w:val="24"/>
        </w:rPr>
        <w:t>Coronavírus</w:t>
      </w:r>
      <w:proofErr w:type="spellEnd"/>
      <w:r w:rsidRPr="00C47082">
        <w:rPr>
          <w:rFonts w:ascii="Arial" w:eastAsia="Arial" w:hAnsi="Arial" w:cs="Arial"/>
          <w:sz w:val="24"/>
          <w:szCs w:val="24"/>
        </w:rPr>
        <w:t xml:space="preserve"> (COVID-19) nos órgãos e nas entidades da Administração Pública Estadual Direta e Indireta e estabelece outras providências;</w:t>
      </w:r>
    </w:p>
    <w:p w14:paraId="405A81E6" w14:textId="77777777" w:rsidR="00211911" w:rsidRPr="00C47082" w:rsidRDefault="00211911" w:rsidP="00C47082">
      <w:pPr>
        <w:spacing w:line="360" w:lineRule="auto"/>
        <w:ind w:firstLine="708"/>
        <w:jc w:val="both"/>
        <w:rPr>
          <w:rFonts w:ascii="Arial" w:eastAsia="Arial" w:hAnsi="Arial" w:cs="Arial"/>
          <w:sz w:val="24"/>
          <w:szCs w:val="24"/>
        </w:rPr>
      </w:pPr>
      <w:r w:rsidRPr="00C47082">
        <w:rPr>
          <w:rFonts w:ascii="Arial" w:eastAsia="Arial" w:hAnsi="Arial" w:cs="Arial"/>
          <w:sz w:val="24"/>
          <w:szCs w:val="24"/>
        </w:rPr>
        <w:t>Considerando o Decreto Estadual n. 515, de 17 de março de 2020, que declara situação de emergência em todo o território catarinense, nos termos do COBRADE n. 1.5.1.1.0 - doenças infecciosas virais, para fins de prevenção e enfrentamento à COVID-19, e estabelece outras providências;</w:t>
      </w:r>
    </w:p>
    <w:p w14:paraId="18A749FA" w14:textId="726ACC2E" w:rsidR="00211911" w:rsidRPr="00C47082" w:rsidRDefault="00211911" w:rsidP="00C47082">
      <w:pPr>
        <w:autoSpaceDE w:val="0"/>
        <w:autoSpaceDN w:val="0"/>
        <w:adjustRightInd w:val="0"/>
        <w:spacing w:line="360" w:lineRule="auto"/>
        <w:ind w:firstLine="708"/>
        <w:jc w:val="both"/>
        <w:rPr>
          <w:rFonts w:ascii="Arial" w:hAnsi="Arial" w:cs="Arial"/>
          <w:sz w:val="24"/>
          <w:szCs w:val="24"/>
        </w:rPr>
      </w:pPr>
      <w:r w:rsidRPr="00C47082">
        <w:rPr>
          <w:rFonts w:ascii="Arial" w:eastAsia="Arial" w:hAnsi="Arial" w:cs="Arial"/>
          <w:sz w:val="24"/>
          <w:szCs w:val="24"/>
        </w:rPr>
        <w:t>Considerando o Decreto Estadual n. 554, de 11 de abril de 2020, que</w:t>
      </w:r>
      <w:r w:rsidRPr="00C47082">
        <w:rPr>
          <w:rFonts w:ascii="Arial" w:eastAsia="Arial" w:hAnsi="Arial" w:cs="Arial"/>
          <w:color w:val="00B050"/>
          <w:sz w:val="24"/>
          <w:szCs w:val="24"/>
        </w:rPr>
        <w:t xml:space="preserve"> </w:t>
      </w:r>
      <w:r w:rsidRPr="00C47082">
        <w:rPr>
          <w:rFonts w:ascii="Arial" w:hAnsi="Arial" w:cs="Arial"/>
          <w:sz w:val="24"/>
          <w:szCs w:val="24"/>
        </w:rPr>
        <w:t xml:space="preserve">altera o Decreto nº 525 de </w:t>
      </w:r>
      <w:r w:rsidR="00DB0215" w:rsidRPr="00C47082">
        <w:rPr>
          <w:rFonts w:ascii="Arial" w:hAnsi="Arial" w:cs="Arial"/>
          <w:sz w:val="24"/>
          <w:szCs w:val="24"/>
        </w:rPr>
        <w:t xml:space="preserve">23 </w:t>
      </w:r>
      <w:r w:rsidRPr="00C47082">
        <w:rPr>
          <w:rFonts w:ascii="Arial" w:hAnsi="Arial" w:cs="Arial"/>
          <w:sz w:val="24"/>
          <w:szCs w:val="24"/>
        </w:rPr>
        <w:t xml:space="preserve">de </w:t>
      </w:r>
      <w:r w:rsidR="00DB0215" w:rsidRPr="00C47082">
        <w:rPr>
          <w:rFonts w:ascii="Arial" w:hAnsi="Arial" w:cs="Arial"/>
          <w:sz w:val="24"/>
          <w:szCs w:val="24"/>
        </w:rPr>
        <w:t>março de</w:t>
      </w:r>
      <w:r w:rsidRPr="00C47082">
        <w:rPr>
          <w:rFonts w:ascii="Arial" w:hAnsi="Arial" w:cs="Arial"/>
          <w:sz w:val="24"/>
          <w:szCs w:val="24"/>
        </w:rPr>
        <w:t xml:space="preserve"> 2020, expediente que dispõe sobre novas medidas para enfrentamento da emergência de saúde pública de importância internacional decorrente do </w:t>
      </w:r>
      <w:proofErr w:type="spellStart"/>
      <w:r w:rsidRPr="00C47082">
        <w:rPr>
          <w:rFonts w:ascii="Arial" w:hAnsi="Arial" w:cs="Arial"/>
          <w:sz w:val="24"/>
          <w:szCs w:val="24"/>
        </w:rPr>
        <w:t>coronavírus</w:t>
      </w:r>
      <w:proofErr w:type="spellEnd"/>
      <w:r w:rsidRPr="00C47082">
        <w:rPr>
          <w:rFonts w:ascii="Arial" w:hAnsi="Arial" w:cs="Arial"/>
          <w:sz w:val="24"/>
          <w:szCs w:val="24"/>
        </w:rPr>
        <w:t xml:space="preserve"> e estabelece outras providências;</w:t>
      </w:r>
    </w:p>
    <w:p w14:paraId="45A1DC0D" w14:textId="76BB4A34" w:rsidR="00211911" w:rsidRPr="00C47082" w:rsidRDefault="00211911" w:rsidP="00C47082">
      <w:pPr>
        <w:spacing w:line="360" w:lineRule="auto"/>
        <w:ind w:firstLine="708"/>
        <w:jc w:val="both"/>
        <w:rPr>
          <w:rFonts w:ascii="Arial" w:hAnsi="Arial" w:cs="Arial"/>
          <w:sz w:val="24"/>
          <w:szCs w:val="24"/>
        </w:rPr>
      </w:pPr>
      <w:r w:rsidRPr="00C47082">
        <w:rPr>
          <w:rFonts w:ascii="Arial" w:eastAsia="Arial" w:hAnsi="Arial" w:cs="Arial"/>
          <w:sz w:val="24"/>
          <w:szCs w:val="24"/>
        </w:rPr>
        <w:t xml:space="preserve">Considerando o </w:t>
      </w:r>
      <w:r w:rsidR="00335B6C" w:rsidRPr="00C47082">
        <w:rPr>
          <w:rFonts w:ascii="Arial" w:hAnsi="Arial" w:cs="Arial"/>
          <w:sz w:val="24"/>
          <w:szCs w:val="24"/>
        </w:rPr>
        <w:t>Decreto Municipal nº 223</w:t>
      </w:r>
      <w:r w:rsidRPr="00C47082">
        <w:rPr>
          <w:rFonts w:ascii="Arial" w:hAnsi="Arial" w:cs="Arial"/>
          <w:sz w:val="24"/>
          <w:szCs w:val="24"/>
        </w:rPr>
        <w:t>, de 1</w:t>
      </w:r>
      <w:r w:rsidR="00335B6C" w:rsidRPr="00C47082">
        <w:rPr>
          <w:rFonts w:ascii="Arial" w:hAnsi="Arial" w:cs="Arial"/>
          <w:sz w:val="24"/>
          <w:szCs w:val="24"/>
        </w:rPr>
        <w:t>7</w:t>
      </w:r>
      <w:r w:rsidRPr="00C47082">
        <w:rPr>
          <w:rFonts w:ascii="Arial" w:hAnsi="Arial" w:cs="Arial"/>
          <w:sz w:val="24"/>
          <w:szCs w:val="24"/>
        </w:rPr>
        <w:t xml:space="preserve"> de março de 2020, com suspensã</w:t>
      </w:r>
      <w:r w:rsidR="00335B6C" w:rsidRPr="00C47082">
        <w:rPr>
          <w:rFonts w:ascii="Arial" w:hAnsi="Arial" w:cs="Arial"/>
          <w:sz w:val="24"/>
          <w:szCs w:val="24"/>
        </w:rPr>
        <w:t>o das aulas no município de Xaxim</w:t>
      </w:r>
      <w:r w:rsidRPr="00C47082">
        <w:rPr>
          <w:rFonts w:ascii="Arial" w:hAnsi="Arial" w:cs="Arial"/>
          <w:sz w:val="24"/>
          <w:szCs w:val="24"/>
        </w:rPr>
        <w:t xml:space="preserve"> </w:t>
      </w:r>
      <w:r w:rsidR="00335B6C" w:rsidRPr="00C47082">
        <w:rPr>
          <w:rFonts w:ascii="Arial" w:hAnsi="Arial" w:cs="Arial"/>
          <w:sz w:val="24"/>
          <w:szCs w:val="24"/>
        </w:rPr>
        <w:t>pelo</w:t>
      </w:r>
      <w:r w:rsidRPr="00C47082">
        <w:rPr>
          <w:rFonts w:ascii="Arial" w:hAnsi="Arial" w:cs="Arial"/>
          <w:sz w:val="24"/>
          <w:szCs w:val="24"/>
        </w:rPr>
        <w:t xml:space="preserve"> prazo de 30 (trinta) dias, alterado pelo Decreto </w:t>
      </w:r>
      <w:r w:rsidR="00541776" w:rsidRPr="00C47082">
        <w:rPr>
          <w:rFonts w:ascii="Arial" w:hAnsi="Arial" w:cs="Arial"/>
          <w:sz w:val="24"/>
          <w:szCs w:val="24"/>
        </w:rPr>
        <w:t>Estadual</w:t>
      </w:r>
      <w:r w:rsidRPr="00C47082">
        <w:rPr>
          <w:rFonts w:ascii="Arial" w:hAnsi="Arial" w:cs="Arial"/>
          <w:sz w:val="24"/>
          <w:szCs w:val="24"/>
        </w:rPr>
        <w:t xml:space="preserve"> nº </w:t>
      </w:r>
      <w:r w:rsidR="00541776" w:rsidRPr="00C47082">
        <w:rPr>
          <w:rFonts w:ascii="Arial" w:hAnsi="Arial" w:cs="Arial"/>
          <w:sz w:val="24"/>
          <w:szCs w:val="24"/>
        </w:rPr>
        <w:t>562</w:t>
      </w:r>
      <w:r w:rsidRPr="00C47082">
        <w:rPr>
          <w:rFonts w:ascii="Arial" w:hAnsi="Arial" w:cs="Arial"/>
          <w:sz w:val="24"/>
          <w:szCs w:val="24"/>
        </w:rPr>
        <w:t xml:space="preserve"> de </w:t>
      </w:r>
      <w:r w:rsidR="00541776" w:rsidRPr="00C47082">
        <w:rPr>
          <w:rFonts w:ascii="Arial" w:hAnsi="Arial" w:cs="Arial"/>
          <w:sz w:val="24"/>
          <w:szCs w:val="24"/>
        </w:rPr>
        <w:t>17</w:t>
      </w:r>
      <w:r w:rsidRPr="00C47082">
        <w:rPr>
          <w:rFonts w:ascii="Arial" w:hAnsi="Arial" w:cs="Arial"/>
          <w:sz w:val="24"/>
          <w:szCs w:val="24"/>
        </w:rPr>
        <w:t xml:space="preserve"> de </w:t>
      </w:r>
      <w:r w:rsidR="00541776" w:rsidRPr="00C47082">
        <w:rPr>
          <w:rFonts w:ascii="Arial" w:hAnsi="Arial" w:cs="Arial"/>
          <w:sz w:val="24"/>
          <w:szCs w:val="24"/>
        </w:rPr>
        <w:t>abril</w:t>
      </w:r>
      <w:r w:rsidRPr="00C47082">
        <w:rPr>
          <w:rFonts w:ascii="Arial" w:hAnsi="Arial" w:cs="Arial"/>
          <w:sz w:val="24"/>
          <w:szCs w:val="24"/>
        </w:rPr>
        <w:t xml:space="preserve"> de 2020, com suspensão das aulas até a data de 31</w:t>
      </w:r>
      <w:r w:rsidR="004A14AB" w:rsidRPr="00C47082">
        <w:rPr>
          <w:rFonts w:ascii="Arial" w:hAnsi="Arial" w:cs="Arial"/>
          <w:sz w:val="24"/>
          <w:szCs w:val="24"/>
        </w:rPr>
        <w:t xml:space="preserve"> de maio de </w:t>
      </w:r>
      <w:r w:rsidRPr="00C47082">
        <w:rPr>
          <w:rFonts w:ascii="Arial" w:hAnsi="Arial" w:cs="Arial"/>
          <w:sz w:val="24"/>
          <w:szCs w:val="24"/>
        </w:rPr>
        <w:t>2020.</w:t>
      </w:r>
    </w:p>
    <w:p w14:paraId="0F1B4F26" w14:textId="07D6008E" w:rsidR="00211911" w:rsidRPr="00C47082" w:rsidRDefault="00211911" w:rsidP="00C47082">
      <w:pPr>
        <w:spacing w:line="360" w:lineRule="auto"/>
        <w:ind w:firstLine="708"/>
        <w:jc w:val="both"/>
        <w:rPr>
          <w:rFonts w:ascii="Arial" w:eastAsia="Arial" w:hAnsi="Arial" w:cs="Arial"/>
          <w:color w:val="00B050"/>
          <w:sz w:val="24"/>
          <w:szCs w:val="24"/>
        </w:rPr>
      </w:pPr>
      <w:r w:rsidRPr="00C47082">
        <w:rPr>
          <w:rFonts w:ascii="Arial" w:eastAsia="Arial" w:hAnsi="Arial" w:cs="Arial"/>
          <w:sz w:val="24"/>
          <w:szCs w:val="24"/>
        </w:rPr>
        <w:t>Considerando a importância de contribuir com as famílias na retenção das crianças e adolescentes no seio doméstico e familiar, impedindo o ócio desnecessário e inapropriado para as circunstâncias relativas aos cuidados prementes ao combate e contenção da disseminação do COVID-19;</w:t>
      </w:r>
      <w:r w:rsidR="00C47082">
        <w:rPr>
          <w:rFonts w:ascii="Arial" w:eastAsia="Arial" w:hAnsi="Arial" w:cs="Arial"/>
          <w:sz w:val="24"/>
          <w:szCs w:val="24"/>
        </w:rPr>
        <w:tab/>
      </w:r>
      <w:r w:rsidR="00C47082">
        <w:rPr>
          <w:rFonts w:ascii="Arial" w:eastAsia="Arial" w:hAnsi="Arial" w:cs="Arial"/>
          <w:sz w:val="24"/>
          <w:szCs w:val="24"/>
        </w:rPr>
        <w:tab/>
      </w:r>
      <w:r w:rsidR="00C47082">
        <w:rPr>
          <w:rFonts w:ascii="Arial" w:eastAsia="Arial" w:hAnsi="Arial" w:cs="Arial"/>
          <w:sz w:val="24"/>
          <w:szCs w:val="24"/>
        </w:rPr>
        <w:tab/>
      </w:r>
      <w:r w:rsidRPr="00C47082">
        <w:rPr>
          <w:rFonts w:ascii="Arial" w:eastAsia="Arial" w:hAnsi="Arial" w:cs="Arial"/>
          <w:sz w:val="24"/>
          <w:szCs w:val="24"/>
        </w:rPr>
        <w:t xml:space="preserve">Considerando as implicações da pandemia do COVID-19 no fluxo do calendário escolar, em especial no tocante a falta de perspectiva quanto ao </w:t>
      </w:r>
      <w:r w:rsidRPr="00C47082">
        <w:rPr>
          <w:rFonts w:ascii="Arial" w:eastAsia="Arial" w:hAnsi="Arial" w:cs="Arial"/>
          <w:sz w:val="24"/>
          <w:szCs w:val="24"/>
        </w:rPr>
        <w:lastRenderedPageBreak/>
        <w:t>período de duração das medidas de suspensão das atividades escolares presenciais, sistemática que, provavelmente, inviabilizará a reposição das aulas nos moldes do</w:t>
      </w:r>
      <w:r w:rsidR="00615922" w:rsidRPr="00C47082">
        <w:rPr>
          <w:rFonts w:ascii="Arial" w:eastAsia="Arial" w:hAnsi="Arial" w:cs="Arial"/>
          <w:sz w:val="24"/>
          <w:szCs w:val="24"/>
        </w:rPr>
        <w:t xml:space="preserve"> </w:t>
      </w:r>
      <w:r w:rsidRPr="00C47082">
        <w:rPr>
          <w:rFonts w:ascii="Arial" w:eastAsia="Arial" w:hAnsi="Arial" w:cs="Arial"/>
          <w:sz w:val="24"/>
          <w:szCs w:val="24"/>
        </w:rPr>
        <w:t>planejamento/calendário letivo de 2020;</w:t>
      </w:r>
    </w:p>
    <w:p w14:paraId="25B810A4" w14:textId="77777777" w:rsidR="00211911" w:rsidRPr="00C47082" w:rsidRDefault="00211911" w:rsidP="00C47082">
      <w:pPr>
        <w:spacing w:line="360" w:lineRule="auto"/>
        <w:ind w:firstLine="708"/>
        <w:jc w:val="both"/>
        <w:rPr>
          <w:rFonts w:ascii="Arial" w:hAnsi="Arial" w:cs="Arial"/>
          <w:sz w:val="24"/>
          <w:szCs w:val="24"/>
        </w:rPr>
      </w:pPr>
      <w:r w:rsidRPr="00C47082">
        <w:rPr>
          <w:rFonts w:ascii="Arial" w:eastAsia="Arial" w:hAnsi="Arial" w:cs="Arial"/>
          <w:sz w:val="24"/>
          <w:szCs w:val="24"/>
        </w:rPr>
        <w:t xml:space="preserve">Considerando, por fim, que as principais medidas anunciadas (orientação das autoridades sanitárias e da própria OMS) para conter a disseminação do novo </w:t>
      </w:r>
      <w:proofErr w:type="spellStart"/>
      <w:r w:rsidRPr="00C47082">
        <w:rPr>
          <w:rFonts w:ascii="Arial" w:eastAsia="Arial" w:hAnsi="Arial" w:cs="Arial"/>
          <w:sz w:val="24"/>
          <w:szCs w:val="24"/>
        </w:rPr>
        <w:t>Coronavírus</w:t>
      </w:r>
      <w:proofErr w:type="spellEnd"/>
      <w:r w:rsidRPr="00C47082">
        <w:rPr>
          <w:rFonts w:ascii="Arial" w:eastAsia="Arial" w:hAnsi="Arial" w:cs="Arial"/>
          <w:sz w:val="24"/>
          <w:szCs w:val="24"/>
        </w:rPr>
        <w:t xml:space="preserve"> são o isolamento e o distanciamento social.</w:t>
      </w:r>
    </w:p>
    <w:p w14:paraId="21632106" w14:textId="77777777" w:rsidR="00211911" w:rsidRPr="00C47082" w:rsidRDefault="00211911" w:rsidP="00C47082">
      <w:pPr>
        <w:spacing w:line="360" w:lineRule="auto"/>
        <w:jc w:val="both"/>
        <w:rPr>
          <w:rFonts w:ascii="Arial" w:eastAsia="Arial" w:hAnsi="Arial" w:cs="Arial"/>
          <w:b/>
          <w:sz w:val="24"/>
          <w:szCs w:val="24"/>
        </w:rPr>
      </w:pPr>
    </w:p>
    <w:p w14:paraId="72F6948E" w14:textId="77777777" w:rsidR="00211911" w:rsidRPr="00C47082" w:rsidRDefault="00211911" w:rsidP="00C47082">
      <w:pPr>
        <w:spacing w:line="360" w:lineRule="auto"/>
        <w:jc w:val="both"/>
        <w:rPr>
          <w:rFonts w:ascii="Arial" w:hAnsi="Arial" w:cs="Arial"/>
          <w:sz w:val="24"/>
          <w:szCs w:val="24"/>
        </w:rPr>
      </w:pPr>
      <w:r w:rsidRPr="00C47082">
        <w:rPr>
          <w:rFonts w:ascii="Arial" w:eastAsia="Arial" w:hAnsi="Arial" w:cs="Arial"/>
          <w:b/>
          <w:sz w:val="24"/>
          <w:szCs w:val="24"/>
        </w:rPr>
        <w:t>RESOLVE:</w:t>
      </w:r>
    </w:p>
    <w:p w14:paraId="464F49FE" w14:textId="37DFF212" w:rsidR="00211911" w:rsidRPr="00C47082" w:rsidRDefault="00211911" w:rsidP="00C47082">
      <w:pPr>
        <w:spacing w:line="360" w:lineRule="auto"/>
        <w:jc w:val="both"/>
        <w:rPr>
          <w:rFonts w:ascii="Arial" w:hAnsi="Arial" w:cs="Arial"/>
          <w:sz w:val="24"/>
          <w:szCs w:val="24"/>
        </w:rPr>
      </w:pPr>
      <w:r w:rsidRPr="00C47082">
        <w:rPr>
          <w:rFonts w:ascii="Arial" w:hAnsi="Arial" w:cs="Arial"/>
          <w:b/>
          <w:sz w:val="24"/>
          <w:szCs w:val="24"/>
        </w:rPr>
        <w:t>Art. 1º</w:t>
      </w:r>
      <w:r w:rsidRPr="00C47082">
        <w:rPr>
          <w:rFonts w:ascii="Arial" w:hAnsi="Arial" w:cs="Arial"/>
          <w:sz w:val="24"/>
          <w:szCs w:val="24"/>
        </w:rPr>
        <w:t xml:space="preserve"> Estabelecer o </w:t>
      </w:r>
      <w:r w:rsidRPr="00C47082">
        <w:rPr>
          <w:rFonts w:ascii="Arial" w:hAnsi="Arial" w:cs="Arial"/>
          <w:b/>
          <w:sz w:val="24"/>
          <w:szCs w:val="24"/>
        </w:rPr>
        <w:t>Regime Especial de Atividades de Aprendizagem Não Presenciais no Sistema Municipal de Ensino de Xa</w:t>
      </w:r>
      <w:r w:rsidR="00EE1DD8" w:rsidRPr="00C47082">
        <w:rPr>
          <w:rFonts w:ascii="Arial" w:hAnsi="Arial" w:cs="Arial"/>
          <w:b/>
          <w:sz w:val="24"/>
          <w:szCs w:val="24"/>
        </w:rPr>
        <w:t>xim</w:t>
      </w:r>
      <w:r w:rsidRPr="00C47082">
        <w:rPr>
          <w:rFonts w:ascii="Arial" w:hAnsi="Arial" w:cs="Arial"/>
          <w:sz w:val="24"/>
          <w:szCs w:val="24"/>
        </w:rPr>
        <w:t xml:space="preserve"> para fins de cumprimento do calendário letivo do ano de 2020, como medida de prevenção e combate ao contágio do </w:t>
      </w:r>
      <w:proofErr w:type="spellStart"/>
      <w:r w:rsidRPr="00C47082">
        <w:rPr>
          <w:rFonts w:ascii="Arial" w:hAnsi="Arial" w:cs="Arial"/>
          <w:sz w:val="24"/>
          <w:szCs w:val="24"/>
        </w:rPr>
        <w:t>Coronavírus</w:t>
      </w:r>
      <w:proofErr w:type="spellEnd"/>
      <w:r w:rsidRPr="00C47082">
        <w:rPr>
          <w:rFonts w:ascii="Arial" w:hAnsi="Arial" w:cs="Arial"/>
          <w:sz w:val="24"/>
          <w:szCs w:val="24"/>
        </w:rPr>
        <w:t xml:space="preserve"> (COVID -19). </w:t>
      </w:r>
    </w:p>
    <w:p w14:paraId="6AD66705" w14:textId="1BDCB256" w:rsidR="00211911" w:rsidRPr="00C47082" w:rsidRDefault="00211911" w:rsidP="00C47082">
      <w:pPr>
        <w:spacing w:line="360" w:lineRule="auto"/>
        <w:jc w:val="both"/>
        <w:rPr>
          <w:rFonts w:ascii="Arial" w:hAnsi="Arial" w:cs="Arial"/>
          <w:b/>
          <w:sz w:val="24"/>
          <w:szCs w:val="24"/>
        </w:rPr>
      </w:pPr>
      <w:r w:rsidRPr="00C47082">
        <w:rPr>
          <w:rFonts w:ascii="Arial" w:hAnsi="Arial" w:cs="Arial"/>
          <w:b/>
          <w:sz w:val="24"/>
          <w:szCs w:val="24"/>
        </w:rPr>
        <w:t xml:space="preserve">Art. 2º </w:t>
      </w:r>
      <w:r w:rsidRPr="00C47082">
        <w:rPr>
          <w:rFonts w:ascii="Arial" w:hAnsi="Arial" w:cs="Arial"/>
          <w:sz w:val="24"/>
          <w:szCs w:val="24"/>
        </w:rPr>
        <w:t xml:space="preserve">O </w:t>
      </w:r>
      <w:r w:rsidRPr="00C47082">
        <w:rPr>
          <w:rFonts w:ascii="Arial" w:hAnsi="Arial" w:cs="Arial"/>
          <w:b/>
          <w:sz w:val="24"/>
          <w:szCs w:val="24"/>
        </w:rPr>
        <w:t>Regime Especial de Atividades de Aprendizagem Não Presenciais</w:t>
      </w:r>
      <w:r w:rsidRPr="00C47082">
        <w:rPr>
          <w:rFonts w:ascii="Arial" w:hAnsi="Arial" w:cs="Arial"/>
          <w:sz w:val="24"/>
          <w:szCs w:val="24"/>
        </w:rPr>
        <w:t xml:space="preserve">, atende, ao </w:t>
      </w:r>
      <w:r w:rsidRPr="00C47082">
        <w:rPr>
          <w:rFonts w:ascii="Arial" w:hAnsi="Arial" w:cs="Arial"/>
          <w:color w:val="000000"/>
          <w:sz w:val="24"/>
          <w:szCs w:val="24"/>
        </w:rPr>
        <w:t xml:space="preserve">estabelecido pelo Decreto Estadual nº 509 de 17 de março de 2020, pelo Decreto Estadual nº 515, de 17 de março de 2020, pelo </w:t>
      </w:r>
      <w:r w:rsidR="00EE1DD8" w:rsidRPr="00C47082">
        <w:rPr>
          <w:rFonts w:ascii="Arial" w:hAnsi="Arial" w:cs="Arial"/>
          <w:sz w:val="24"/>
          <w:szCs w:val="24"/>
        </w:rPr>
        <w:t>Decreto Municipal nº 223, de 17 de março de 2020</w:t>
      </w:r>
      <w:r w:rsidRPr="00C47082">
        <w:rPr>
          <w:rFonts w:ascii="Arial" w:hAnsi="Arial" w:cs="Arial"/>
          <w:sz w:val="24"/>
          <w:szCs w:val="24"/>
        </w:rPr>
        <w:t>, com suspens</w:t>
      </w:r>
      <w:r w:rsidR="00EE1DD8" w:rsidRPr="00C47082">
        <w:rPr>
          <w:rFonts w:ascii="Arial" w:hAnsi="Arial" w:cs="Arial"/>
          <w:sz w:val="24"/>
          <w:szCs w:val="24"/>
        </w:rPr>
        <w:t xml:space="preserve">ão das aulas no município de </w:t>
      </w:r>
      <w:r w:rsidR="00EE1DD8" w:rsidRPr="00C47082">
        <w:rPr>
          <w:rFonts w:ascii="Arial" w:hAnsi="Arial" w:cs="Arial"/>
          <w:color w:val="000000"/>
          <w:sz w:val="24"/>
          <w:szCs w:val="24"/>
        </w:rPr>
        <w:t>Xaxim</w:t>
      </w:r>
      <w:r w:rsidRPr="00C47082">
        <w:rPr>
          <w:rFonts w:ascii="Arial" w:hAnsi="Arial" w:cs="Arial"/>
          <w:color w:val="000000"/>
          <w:sz w:val="24"/>
          <w:szCs w:val="24"/>
        </w:rPr>
        <w:t xml:space="preserve">, </w:t>
      </w:r>
      <w:r w:rsidR="00EE1DD8" w:rsidRPr="00C47082">
        <w:rPr>
          <w:rFonts w:ascii="Arial" w:hAnsi="Arial" w:cs="Arial"/>
          <w:color w:val="000000"/>
          <w:sz w:val="24"/>
          <w:szCs w:val="24"/>
        </w:rPr>
        <w:t>pelo</w:t>
      </w:r>
      <w:r w:rsidRPr="00C47082">
        <w:rPr>
          <w:rFonts w:ascii="Arial" w:hAnsi="Arial" w:cs="Arial"/>
          <w:color w:val="000000"/>
          <w:sz w:val="24"/>
          <w:szCs w:val="24"/>
        </w:rPr>
        <w:t xml:space="preserve"> prazo</w:t>
      </w:r>
      <w:r w:rsidRPr="00C47082">
        <w:rPr>
          <w:rFonts w:ascii="Arial" w:hAnsi="Arial" w:cs="Arial"/>
          <w:sz w:val="24"/>
          <w:szCs w:val="24"/>
        </w:rPr>
        <w:t xml:space="preserve"> de 30 (trinta) dias</w:t>
      </w:r>
      <w:r w:rsidR="00810738" w:rsidRPr="00C47082">
        <w:rPr>
          <w:rFonts w:ascii="Arial" w:hAnsi="Arial" w:cs="Arial"/>
          <w:sz w:val="24"/>
          <w:szCs w:val="24"/>
        </w:rPr>
        <w:t xml:space="preserve"> (Art.2º, inciso VIII, § 1º - No que tange à rede pública municipal de ensino, os primeiros 15 (quinze) dia correspondem à antecipação do recesso esco</w:t>
      </w:r>
      <w:r w:rsidR="00301759">
        <w:rPr>
          <w:rFonts w:ascii="Arial" w:hAnsi="Arial" w:cs="Arial"/>
          <w:sz w:val="24"/>
          <w:szCs w:val="24"/>
        </w:rPr>
        <w:t>lar)</w:t>
      </w:r>
      <w:r w:rsidR="00810738" w:rsidRPr="00C47082">
        <w:rPr>
          <w:rFonts w:ascii="Arial" w:hAnsi="Arial" w:cs="Arial"/>
          <w:sz w:val="24"/>
          <w:szCs w:val="24"/>
        </w:rPr>
        <w:t xml:space="preserve">, os </w:t>
      </w:r>
      <w:r w:rsidRPr="00C47082">
        <w:rPr>
          <w:rFonts w:ascii="Arial" w:hAnsi="Arial" w:cs="Arial"/>
          <w:sz w:val="24"/>
          <w:szCs w:val="24"/>
        </w:rPr>
        <w:t xml:space="preserve">em especial </w:t>
      </w:r>
      <w:proofErr w:type="gramStart"/>
      <w:r w:rsidRPr="00C47082">
        <w:rPr>
          <w:rFonts w:ascii="Arial" w:hAnsi="Arial" w:cs="Arial"/>
          <w:sz w:val="24"/>
          <w:szCs w:val="24"/>
        </w:rPr>
        <w:t>pelo</w:t>
      </w:r>
      <w:r w:rsidR="00C47082">
        <w:rPr>
          <w:rFonts w:ascii="Arial" w:hAnsi="Arial" w:cs="Arial"/>
          <w:sz w:val="24"/>
          <w:szCs w:val="24"/>
        </w:rPr>
        <w:t>s</w:t>
      </w:r>
      <w:r w:rsidRPr="00C47082">
        <w:rPr>
          <w:rFonts w:ascii="Arial" w:hAnsi="Arial" w:cs="Arial"/>
          <w:sz w:val="24"/>
          <w:szCs w:val="24"/>
        </w:rPr>
        <w:t xml:space="preserve"> Decreto</w:t>
      </w:r>
      <w:proofErr w:type="gramEnd"/>
      <w:r w:rsidRPr="00C47082">
        <w:rPr>
          <w:rFonts w:ascii="Arial" w:hAnsi="Arial" w:cs="Arial"/>
          <w:sz w:val="24"/>
          <w:szCs w:val="24"/>
        </w:rPr>
        <w:t xml:space="preserve"> Estadual nº </w:t>
      </w:r>
      <w:r w:rsidRPr="00C47082">
        <w:rPr>
          <w:rFonts w:ascii="Arial" w:hAnsi="Arial" w:cs="Arial"/>
          <w:sz w:val="24"/>
          <w:szCs w:val="24"/>
        </w:rPr>
        <w:softHyphen/>
      </w:r>
      <w:r w:rsidRPr="00C47082">
        <w:rPr>
          <w:rFonts w:ascii="Arial" w:hAnsi="Arial" w:cs="Arial"/>
          <w:sz w:val="24"/>
          <w:szCs w:val="24"/>
        </w:rPr>
        <w:softHyphen/>
      </w:r>
      <w:r w:rsidRPr="00C47082">
        <w:rPr>
          <w:rFonts w:ascii="Arial" w:hAnsi="Arial" w:cs="Arial"/>
          <w:sz w:val="24"/>
          <w:szCs w:val="24"/>
        </w:rPr>
        <w:softHyphen/>
        <w:t>554 de 11 de abril de 2020, que estabelece a suspensão das aulas até o dia 31</w:t>
      </w:r>
      <w:r w:rsidR="00615922" w:rsidRPr="00C47082">
        <w:rPr>
          <w:rFonts w:ascii="Arial" w:hAnsi="Arial" w:cs="Arial"/>
          <w:sz w:val="24"/>
          <w:szCs w:val="24"/>
        </w:rPr>
        <w:t xml:space="preserve"> de maio de 2</w:t>
      </w:r>
      <w:r w:rsidRPr="00C47082">
        <w:rPr>
          <w:rFonts w:ascii="Arial" w:hAnsi="Arial" w:cs="Arial"/>
          <w:sz w:val="24"/>
          <w:szCs w:val="24"/>
        </w:rPr>
        <w:t xml:space="preserve">020, </w:t>
      </w:r>
      <w:r w:rsidR="00C47082" w:rsidRPr="00C47082">
        <w:rPr>
          <w:rFonts w:ascii="Arial" w:hAnsi="Arial" w:cs="Arial"/>
          <w:b/>
          <w:sz w:val="24"/>
          <w:szCs w:val="24"/>
        </w:rPr>
        <w:t>e o</w:t>
      </w:r>
      <w:r w:rsidR="00C47082">
        <w:rPr>
          <w:rFonts w:ascii="Arial" w:hAnsi="Arial" w:cs="Arial"/>
          <w:sz w:val="24"/>
          <w:szCs w:val="24"/>
        </w:rPr>
        <w:t xml:space="preserve"> </w:t>
      </w:r>
      <w:r w:rsidR="00C47082" w:rsidRPr="00C47082">
        <w:rPr>
          <w:rFonts w:ascii="Arial" w:hAnsi="Arial" w:cs="Arial"/>
          <w:b/>
          <w:sz w:val="24"/>
          <w:szCs w:val="24"/>
        </w:rPr>
        <w:t>Decreto</w:t>
      </w:r>
      <w:r w:rsidR="00C47082">
        <w:rPr>
          <w:rFonts w:ascii="Arial" w:hAnsi="Arial" w:cs="Arial"/>
          <w:b/>
          <w:sz w:val="24"/>
          <w:szCs w:val="24"/>
        </w:rPr>
        <w:t xml:space="preserve"> Estadual</w:t>
      </w:r>
      <w:r w:rsidR="00C47082" w:rsidRPr="00C47082">
        <w:rPr>
          <w:rFonts w:ascii="Arial" w:hAnsi="Arial" w:cs="Arial"/>
          <w:b/>
          <w:sz w:val="24"/>
          <w:szCs w:val="24"/>
        </w:rPr>
        <w:t xml:space="preserve"> nº 587, de 30 de abril de 2020</w:t>
      </w:r>
      <w:r w:rsidR="00C47082">
        <w:rPr>
          <w:rFonts w:ascii="Arial" w:hAnsi="Arial" w:cs="Arial"/>
          <w:b/>
          <w:sz w:val="24"/>
          <w:szCs w:val="24"/>
        </w:rPr>
        <w:t xml:space="preserve">, que suspende por tempo indeterminado as aulas presenciais </w:t>
      </w:r>
      <w:r w:rsidR="00C47082" w:rsidRPr="00C47082">
        <w:rPr>
          <w:rFonts w:ascii="Arial" w:hAnsi="Arial" w:cs="Arial"/>
          <w:b/>
          <w:sz w:val="24"/>
          <w:szCs w:val="24"/>
        </w:rPr>
        <w:t>nas unidades das redes pública e privada de</w:t>
      </w:r>
      <w:r w:rsidR="00C47082">
        <w:rPr>
          <w:rFonts w:ascii="Arial" w:hAnsi="Arial" w:cs="Arial"/>
          <w:b/>
          <w:sz w:val="24"/>
          <w:szCs w:val="24"/>
        </w:rPr>
        <w:t xml:space="preserve"> </w:t>
      </w:r>
      <w:r w:rsidR="00C47082" w:rsidRPr="00C47082">
        <w:rPr>
          <w:rFonts w:ascii="Arial" w:hAnsi="Arial" w:cs="Arial"/>
          <w:b/>
          <w:sz w:val="24"/>
          <w:szCs w:val="24"/>
        </w:rPr>
        <w:t>ensino, municipal, estadual e federal, incluindo educação infantil, ensino fundamental, nível</w:t>
      </w:r>
      <w:r w:rsidR="00C47082">
        <w:rPr>
          <w:rFonts w:ascii="Arial" w:hAnsi="Arial" w:cs="Arial"/>
          <w:b/>
          <w:sz w:val="24"/>
          <w:szCs w:val="24"/>
        </w:rPr>
        <w:t xml:space="preserve"> </w:t>
      </w:r>
      <w:r w:rsidR="00C47082" w:rsidRPr="00C47082">
        <w:rPr>
          <w:rFonts w:ascii="Arial" w:hAnsi="Arial" w:cs="Arial"/>
          <w:b/>
          <w:sz w:val="24"/>
          <w:szCs w:val="24"/>
        </w:rPr>
        <w:t>médio, educação de jovens e adultos (EJA), ensino técnico e ensino superior, sem prejuízo</w:t>
      </w:r>
      <w:r w:rsidR="00C47082">
        <w:rPr>
          <w:rFonts w:ascii="Arial" w:hAnsi="Arial" w:cs="Arial"/>
          <w:b/>
          <w:sz w:val="24"/>
          <w:szCs w:val="24"/>
        </w:rPr>
        <w:t xml:space="preserve"> </w:t>
      </w:r>
      <w:r w:rsidR="00C47082" w:rsidRPr="00C47082">
        <w:rPr>
          <w:rFonts w:ascii="Arial" w:hAnsi="Arial" w:cs="Arial"/>
          <w:b/>
          <w:sz w:val="24"/>
          <w:szCs w:val="24"/>
        </w:rPr>
        <w:t>do cumprimento do calendário letivo, o qual deverá ser objeto de reposição oportunamente;</w:t>
      </w:r>
      <w:r w:rsidR="00C47082">
        <w:rPr>
          <w:rFonts w:ascii="Arial" w:hAnsi="Arial" w:cs="Arial"/>
          <w:b/>
          <w:sz w:val="24"/>
          <w:szCs w:val="24"/>
        </w:rPr>
        <w:t xml:space="preserve"> </w:t>
      </w:r>
      <w:r w:rsidRPr="00C47082">
        <w:rPr>
          <w:rFonts w:ascii="Arial" w:hAnsi="Arial" w:cs="Arial"/>
          <w:sz w:val="24"/>
          <w:szCs w:val="24"/>
        </w:rPr>
        <w:t xml:space="preserve">expedientes jurídicos que, de acordo com as orientações das autoridades estaduais e sanitárias, podem a qualquer tempo restarem alterados. </w:t>
      </w:r>
    </w:p>
    <w:p w14:paraId="7A288799" w14:textId="62F5E988" w:rsidR="00211911" w:rsidRPr="00C47082" w:rsidRDefault="00211911" w:rsidP="00C47082">
      <w:pPr>
        <w:spacing w:line="360" w:lineRule="auto"/>
        <w:jc w:val="both"/>
        <w:rPr>
          <w:rFonts w:ascii="Arial" w:hAnsi="Arial" w:cs="Arial"/>
          <w:sz w:val="24"/>
          <w:szCs w:val="24"/>
        </w:rPr>
      </w:pPr>
      <w:r w:rsidRPr="00C47082">
        <w:rPr>
          <w:rFonts w:ascii="Arial" w:hAnsi="Arial" w:cs="Arial"/>
          <w:b/>
          <w:sz w:val="24"/>
          <w:szCs w:val="24"/>
        </w:rPr>
        <w:t xml:space="preserve">Parágrafo Único </w:t>
      </w:r>
      <w:r w:rsidRPr="00C47082">
        <w:rPr>
          <w:rFonts w:ascii="Arial" w:hAnsi="Arial" w:cs="Arial"/>
          <w:sz w:val="24"/>
          <w:szCs w:val="24"/>
        </w:rPr>
        <w:t>- Para efeitos desta Resolução, necessário esclarecer que são integrantes do Sistema Municipal de Ensino de Xa</w:t>
      </w:r>
      <w:r w:rsidR="00EE1DD8" w:rsidRPr="00C47082">
        <w:rPr>
          <w:rFonts w:ascii="Arial" w:hAnsi="Arial" w:cs="Arial"/>
          <w:sz w:val="24"/>
          <w:szCs w:val="24"/>
        </w:rPr>
        <w:t>xim</w:t>
      </w:r>
      <w:r w:rsidRPr="00C47082">
        <w:rPr>
          <w:rFonts w:ascii="Arial" w:hAnsi="Arial" w:cs="Arial"/>
          <w:sz w:val="24"/>
          <w:szCs w:val="24"/>
        </w:rPr>
        <w:t xml:space="preserve"> as Instituições </w:t>
      </w:r>
      <w:r w:rsidR="004706A5" w:rsidRPr="00C47082">
        <w:rPr>
          <w:rFonts w:ascii="Arial" w:hAnsi="Arial" w:cs="Arial"/>
          <w:sz w:val="24"/>
          <w:szCs w:val="24"/>
        </w:rPr>
        <w:t xml:space="preserve">de </w:t>
      </w:r>
      <w:r w:rsidRPr="00C47082">
        <w:rPr>
          <w:rFonts w:ascii="Arial" w:hAnsi="Arial" w:cs="Arial"/>
          <w:sz w:val="24"/>
          <w:szCs w:val="24"/>
        </w:rPr>
        <w:t xml:space="preserve">Educação Infantil e do Ensino Fundamental da Rede Pública Municipal e as Instituições de Educação Infantil da Rede Privada.    </w:t>
      </w:r>
    </w:p>
    <w:p w14:paraId="5AEBA874" w14:textId="05399D41" w:rsidR="00211911" w:rsidRPr="00C47082" w:rsidRDefault="00211911" w:rsidP="00C47082">
      <w:pPr>
        <w:spacing w:line="360" w:lineRule="auto"/>
        <w:jc w:val="both"/>
        <w:rPr>
          <w:rFonts w:ascii="Arial" w:hAnsi="Arial" w:cs="Arial"/>
          <w:sz w:val="24"/>
          <w:szCs w:val="24"/>
        </w:rPr>
      </w:pPr>
      <w:r w:rsidRPr="00C47082">
        <w:rPr>
          <w:rFonts w:ascii="Arial" w:eastAsia="Arial" w:hAnsi="Arial" w:cs="Arial"/>
          <w:b/>
          <w:sz w:val="24"/>
          <w:szCs w:val="24"/>
        </w:rPr>
        <w:lastRenderedPageBreak/>
        <w:t>Art. 3</w:t>
      </w:r>
      <w:r w:rsidRPr="00C47082">
        <w:rPr>
          <w:rFonts w:ascii="Arial" w:eastAsia="Arial" w:hAnsi="Arial" w:cs="Arial"/>
          <w:b/>
          <w:sz w:val="24"/>
          <w:szCs w:val="24"/>
          <w:vertAlign w:val="superscript"/>
        </w:rPr>
        <w:t>o</w:t>
      </w:r>
      <w:r w:rsidRPr="00C47082">
        <w:rPr>
          <w:rFonts w:ascii="Arial" w:eastAsia="Arial" w:hAnsi="Arial" w:cs="Arial"/>
          <w:sz w:val="24"/>
          <w:szCs w:val="24"/>
        </w:rPr>
        <w:t xml:space="preserve"> Em obediência a Legislação Vigente, que trata da garantia da defesa d</w:t>
      </w:r>
      <w:r w:rsidR="006F4574" w:rsidRPr="00C47082">
        <w:rPr>
          <w:rFonts w:ascii="Arial" w:eastAsia="Arial" w:hAnsi="Arial" w:cs="Arial"/>
          <w:sz w:val="24"/>
          <w:szCs w:val="24"/>
        </w:rPr>
        <w:t xml:space="preserve">a vida, as equipes gestoras </w:t>
      </w:r>
      <w:r w:rsidRPr="00C47082">
        <w:rPr>
          <w:rFonts w:ascii="Arial" w:eastAsia="Arial" w:hAnsi="Arial" w:cs="Arial"/>
          <w:sz w:val="24"/>
          <w:szCs w:val="24"/>
        </w:rPr>
        <w:t xml:space="preserve">da Rede Pública Municipal juntamente com seus professores, com o objetivo de atender as demandas do atual cenário social vivenciado, que exige medidas severas de prevenção à disseminação do vírus, deverão concretizar/executar o Plano de </w:t>
      </w:r>
      <w:r w:rsidR="000132E2" w:rsidRPr="00C47082">
        <w:rPr>
          <w:rFonts w:ascii="Arial" w:eastAsia="Arial" w:hAnsi="Arial" w:cs="Arial"/>
          <w:sz w:val="24"/>
          <w:szCs w:val="24"/>
        </w:rPr>
        <w:t>Atendimento Emergencial da Secretaria Municipal de Educação</w:t>
      </w:r>
      <w:r w:rsidRPr="00C47082">
        <w:rPr>
          <w:rFonts w:ascii="Arial" w:eastAsia="Arial" w:hAnsi="Arial" w:cs="Arial"/>
          <w:sz w:val="24"/>
          <w:szCs w:val="24"/>
        </w:rPr>
        <w:t xml:space="preserve"> tendo como atribuições/obrigações:</w:t>
      </w:r>
    </w:p>
    <w:p w14:paraId="1DAA452E" w14:textId="77777777" w:rsidR="00211911" w:rsidRPr="00C47082" w:rsidRDefault="00211911" w:rsidP="00C47082">
      <w:pPr>
        <w:numPr>
          <w:ilvl w:val="0"/>
          <w:numId w:val="1"/>
        </w:numPr>
        <w:tabs>
          <w:tab w:val="left" w:pos="142"/>
        </w:tabs>
        <w:spacing w:line="360" w:lineRule="auto"/>
        <w:ind w:left="0" w:right="-7" w:firstLine="0"/>
        <w:jc w:val="both"/>
        <w:rPr>
          <w:rFonts w:ascii="Arial" w:hAnsi="Arial" w:cs="Arial"/>
          <w:sz w:val="24"/>
          <w:szCs w:val="24"/>
        </w:rPr>
      </w:pPr>
      <w:r w:rsidRPr="00C47082">
        <w:rPr>
          <w:rFonts w:ascii="Arial" w:eastAsia="Arial" w:hAnsi="Arial" w:cs="Arial"/>
          <w:sz w:val="24"/>
          <w:szCs w:val="24"/>
        </w:rPr>
        <w:t xml:space="preserve"> Planejar e elaborar, com a colaboração do corpo docente, as ações pedagógicas e administrativas a serem desenvolvidas durante o período em que as aulas presenciais estiverem suspensas, com o objetivo de viabilizar material de estudo e aprendizagem de fácil acesso, divulgação e compreensão por parte dos estudantes e familiares;</w:t>
      </w:r>
    </w:p>
    <w:p w14:paraId="282CC3CA" w14:textId="77777777" w:rsidR="00211911" w:rsidRPr="00C47082" w:rsidRDefault="00211911" w:rsidP="00C47082">
      <w:pPr>
        <w:numPr>
          <w:ilvl w:val="0"/>
          <w:numId w:val="1"/>
        </w:numPr>
        <w:tabs>
          <w:tab w:val="left" w:pos="142"/>
          <w:tab w:val="left" w:pos="284"/>
        </w:tabs>
        <w:spacing w:line="360" w:lineRule="auto"/>
        <w:ind w:left="0" w:right="-7" w:firstLine="0"/>
        <w:jc w:val="both"/>
        <w:rPr>
          <w:rFonts w:ascii="Arial" w:hAnsi="Arial" w:cs="Arial"/>
          <w:sz w:val="24"/>
          <w:szCs w:val="24"/>
        </w:rPr>
      </w:pPr>
      <w:r w:rsidRPr="00C47082">
        <w:rPr>
          <w:rFonts w:ascii="Arial" w:eastAsia="Arial" w:hAnsi="Arial" w:cs="Arial"/>
          <w:sz w:val="24"/>
          <w:szCs w:val="24"/>
        </w:rPr>
        <w:t>Estimular e considerar novas metodologias de ensino e aprendizagem;</w:t>
      </w:r>
    </w:p>
    <w:p w14:paraId="585FDA33" w14:textId="77777777" w:rsidR="00211911" w:rsidRPr="00C47082" w:rsidRDefault="00211911" w:rsidP="00C47082">
      <w:pPr>
        <w:pStyle w:val="PargrafodaLista"/>
        <w:spacing w:line="360" w:lineRule="auto"/>
        <w:ind w:left="10" w:right="-7"/>
        <w:jc w:val="both"/>
        <w:rPr>
          <w:rFonts w:ascii="Arial" w:hAnsi="Arial" w:cs="Arial"/>
          <w:strike/>
          <w:sz w:val="24"/>
          <w:szCs w:val="24"/>
        </w:rPr>
      </w:pPr>
      <w:r w:rsidRPr="00C47082">
        <w:rPr>
          <w:rFonts w:ascii="Arial" w:hAnsi="Arial" w:cs="Arial"/>
          <w:sz w:val="24"/>
          <w:szCs w:val="24"/>
        </w:rPr>
        <w:t>III. Possibilitar experiências significativas de ensino e de aprendizagem mediadas, ou não, por tecnologias que assegurem o desenvolvimento integral dos educandos,</w:t>
      </w:r>
      <w:r w:rsidRPr="00C47082">
        <w:rPr>
          <w:rFonts w:ascii="Arial" w:hAnsi="Arial" w:cs="Arial"/>
          <w:color w:val="00B050"/>
          <w:sz w:val="24"/>
          <w:szCs w:val="24"/>
        </w:rPr>
        <w:t xml:space="preserve"> </w:t>
      </w:r>
      <w:r w:rsidRPr="00C47082">
        <w:rPr>
          <w:rFonts w:ascii="Arial" w:hAnsi="Arial" w:cs="Arial"/>
          <w:sz w:val="24"/>
          <w:szCs w:val="24"/>
        </w:rPr>
        <w:t xml:space="preserve">garantindo a manutenção das atividades pedagógicas, mesmo sem a presença </w:t>
      </w:r>
      <w:proofErr w:type="gramStart"/>
      <w:r w:rsidRPr="00C47082">
        <w:rPr>
          <w:rFonts w:ascii="Arial" w:hAnsi="Arial" w:cs="Arial"/>
          <w:sz w:val="24"/>
          <w:szCs w:val="24"/>
        </w:rPr>
        <w:t>física/simultânea</w:t>
      </w:r>
      <w:proofErr w:type="gramEnd"/>
      <w:r w:rsidRPr="00C47082">
        <w:rPr>
          <w:rFonts w:ascii="Arial" w:hAnsi="Arial" w:cs="Arial"/>
          <w:sz w:val="24"/>
          <w:szCs w:val="24"/>
        </w:rPr>
        <w:t xml:space="preserve"> de estudantes e profess</w:t>
      </w:r>
      <w:r w:rsidR="00D21927" w:rsidRPr="00C47082">
        <w:rPr>
          <w:rFonts w:ascii="Arial" w:hAnsi="Arial" w:cs="Arial"/>
          <w:sz w:val="24"/>
          <w:szCs w:val="24"/>
        </w:rPr>
        <w:t xml:space="preserve">ores, o que deve </w:t>
      </w:r>
      <w:r w:rsidRPr="00C47082">
        <w:rPr>
          <w:rFonts w:ascii="Arial" w:hAnsi="Arial" w:cs="Arial"/>
          <w:sz w:val="24"/>
          <w:szCs w:val="24"/>
        </w:rPr>
        <w:t>estar materializado no âmbito de todas as Instituições que compõem o Sistema de Ensino de Xa</w:t>
      </w:r>
      <w:r w:rsidR="00D21927" w:rsidRPr="00C47082">
        <w:rPr>
          <w:rFonts w:ascii="Arial" w:hAnsi="Arial" w:cs="Arial"/>
          <w:sz w:val="24"/>
          <w:szCs w:val="24"/>
        </w:rPr>
        <w:t>xim</w:t>
      </w:r>
      <w:r w:rsidRPr="00C47082">
        <w:rPr>
          <w:rFonts w:ascii="Arial" w:hAnsi="Arial" w:cs="Arial"/>
          <w:sz w:val="24"/>
          <w:szCs w:val="24"/>
        </w:rPr>
        <w:t>;</w:t>
      </w:r>
    </w:p>
    <w:p w14:paraId="7042AABE" w14:textId="77777777" w:rsidR="00211911" w:rsidRPr="00C47082" w:rsidRDefault="00211911" w:rsidP="00C47082">
      <w:pPr>
        <w:pStyle w:val="PargrafodaLista"/>
        <w:spacing w:line="360" w:lineRule="auto"/>
        <w:ind w:left="0" w:right="-7"/>
        <w:jc w:val="both"/>
        <w:rPr>
          <w:rFonts w:ascii="Arial" w:hAnsi="Arial" w:cs="Arial"/>
          <w:strike/>
          <w:sz w:val="24"/>
          <w:szCs w:val="24"/>
        </w:rPr>
      </w:pPr>
      <w:r w:rsidRPr="00C47082">
        <w:rPr>
          <w:rFonts w:ascii="Arial" w:eastAsia="Arial" w:hAnsi="Arial" w:cs="Arial"/>
          <w:sz w:val="24"/>
          <w:szCs w:val="24"/>
        </w:rPr>
        <w:t>IV. Propor material específico para cada etapa de ensino, com facilidade de execução e compartilhamento para as Atividades de Aprendizagem Não Presenciais;</w:t>
      </w:r>
    </w:p>
    <w:p w14:paraId="489D4185" w14:textId="77777777" w:rsidR="00211911" w:rsidRPr="00C47082" w:rsidRDefault="00211911" w:rsidP="00C47082">
      <w:pPr>
        <w:numPr>
          <w:ilvl w:val="0"/>
          <w:numId w:val="3"/>
        </w:numPr>
        <w:tabs>
          <w:tab w:val="left" w:pos="426"/>
        </w:tabs>
        <w:spacing w:line="360" w:lineRule="auto"/>
        <w:ind w:left="0" w:right="-7" w:firstLine="0"/>
        <w:jc w:val="both"/>
        <w:rPr>
          <w:rFonts w:ascii="Arial" w:hAnsi="Arial" w:cs="Arial"/>
          <w:sz w:val="24"/>
          <w:szCs w:val="24"/>
        </w:rPr>
      </w:pPr>
      <w:r w:rsidRPr="00C47082">
        <w:rPr>
          <w:rFonts w:ascii="Arial" w:eastAsia="Arial" w:hAnsi="Arial" w:cs="Arial"/>
          <w:sz w:val="24"/>
          <w:szCs w:val="24"/>
        </w:rPr>
        <w:t>Incluir, nos materiais para cada etapa de ensino, instruções para que os estudantes e suas famílias, nos moldes dos comandos educacionais que tratam do tema, trabalhem as medidas preventivas e higiênicas contra a disseminação do vírus, com reforço nas medidas de isolamento social durante o período de suspensão das aulas presencias;</w:t>
      </w:r>
    </w:p>
    <w:p w14:paraId="53E766F4" w14:textId="77777777" w:rsidR="00211911" w:rsidRPr="00C47082" w:rsidRDefault="00211911" w:rsidP="00C47082">
      <w:pPr>
        <w:numPr>
          <w:ilvl w:val="0"/>
          <w:numId w:val="3"/>
        </w:numPr>
        <w:tabs>
          <w:tab w:val="left" w:pos="284"/>
          <w:tab w:val="left" w:pos="426"/>
        </w:tabs>
        <w:spacing w:line="360" w:lineRule="auto"/>
        <w:ind w:left="0" w:right="-7" w:firstLine="0"/>
        <w:jc w:val="both"/>
        <w:rPr>
          <w:rFonts w:ascii="Arial" w:hAnsi="Arial" w:cs="Arial"/>
          <w:sz w:val="24"/>
          <w:szCs w:val="24"/>
        </w:rPr>
      </w:pPr>
      <w:r w:rsidRPr="00C47082">
        <w:rPr>
          <w:rFonts w:ascii="Arial" w:eastAsia="Arial" w:hAnsi="Arial" w:cs="Arial"/>
          <w:sz w:val="24"/>
          <w:szCs w:val="24"/>
        </w:rPr>
        <w:t xml:space="preserve"> Zelar pelo registro da frequência dos estudantes, o que deve ser comprovado por relatórios de acompanhamento da evolução nas atividades propostas, que poderá ser computada como aula para fins de cumprimento do ano letivo de 2020; </w:t>
      </w:r>
    </w:p>
    <w:p w14:paraId="6F657E19" w14:textId="77777777" w:rsidR="00211911" w:rsidRPr="00C47082" w:rsidRDefault="00211911" w:rsidP="00C47082">
      <w:pPr>
        <w:numPr>
          <w:ilvl w:val="0"/>
          <w:numId w:val="3"/>
        </w:numPr>
        <w:tabs>
          <w:tab w:val="left" w:pos="426"/>
        </w:tabs>
        <w:spacing w:line="360" w:lineRule="auto"/>
        <w:ind w:left="0" w:right="-6" w:firstLine="0"/>
        <w:jc w:val="both"/>
        <w:rPr>
          <w:rFonts w:ascii="Arial" w:hAnsi="Arial" w:cs="Arial"/>
          <w:sz w:val="24"/>
          <w:szCs w:val="24"/>
        </w:rPr>
      </w:pPr>
      <w:r w:rsidRPr="00C47082">
        <w:rPr>
          <w:rFonts w:ascii="Arial" w:eastAsia="Arial" w:hAnsi="Arial" w:cs="Arial"/>
          <w:sz w:val="24"/>
          <w:szCs w:val="24"/>
        </w:rPr>
        <w:t>O conteúdo estudado nas atividades escolares não presenciais poderá compor, a critério de cada instituição ou rede municipal, nota ou conceito, bem como frequência que poderá ser registrado na documentação do aluno, bem como no boletim escolar;</w:t>
      </w:r>
    </w:p>
    <w:p w14:paraId="23A36EA8" w14:textId="4B25F773" w:rsidR="00211911" w:rsidRPr="00C47082" w:rsidRDefault="00211911" w:rsidP="00C47082">
      <w:pPr>
        <w:numPr>
          <w:ilvl w:val="0"/>
          <w:numId w:val="3"/>
        </w:numPr>
        <w:tabs>
          <w:tab w:val="left" w:pos="426"/>
        </w:tabs>
        <w:spacing w:line="360" w:lineRule="auto"/>
        <w:ind w:left="0" w:right="-6" w:firstLine="0"/>
        <w:jc w:val="both"/>
        <w:rPr>
          <w:rFonts w:ascii="Arial" w:hAnsi="Arial" w:cs="Arial"/>
          <w:sz w:val="24"/>
          <w:szCs w:val="24"/>
        </w:rPr>
      </w:pPr>
      <w:r w:rsidRPr="00C47082">
        <w:rPr>
          <w:rFonts w:ascii="Arial" w:hAnsi="Arial" w:cs="Arial"/>
          <w:sz w:val="24"/>
          <w:szCs w:val="24"/>
        </w:rPr>
        <w:lastRenderedPageBreak/>
        <w:t xml:space="preserve">As instituições de ensino deverão utilizar, para a programação das atividades de aprendizagem obrigatórias, os recursos digitais acessíveis e/ou cópias físicas dos conteúdos, atividades e avaliações, para os alunos que não têm acesso digital, materiais estes que deverão ser retirados, conforme estabelecido no </w:t>
      </w:r>
      <w:r w:rsidR="00710B3B" w:rsidRPr="00C47082">
        <w:rPr>
          <w:rFonts w:ascii="Arial" w:eastAsia="Arial" w:hAnsi="Arial" w:cs="Arial"/>
          <w:sz w:val="24"/>
          <w:szCs w:val="24"/>
        </w:rPr>
        <w:t>Plano de Atendimento Emergencial da Secretaria Municipal de Educação</w:t>
      </w:r>
      <w:r w:rsidRPr="00C47082">
        <w:rPr>
          <w:rFonts w:ascii="Arial" w:eastAsia="Arial" w:hAnsi="Arial" w:cs="Arial"/>
          <w:sz w:val="24"/>
          <w:szCs w:val="24"/>
        </w:rPr>
        <w:t>, pelos alunos e/ou responsáveis;</w:t>
      </w:r>
    </w:p>
    <w:p w14:paraId="4FD8FA52" w14:textId="77777777" w:rsidR="00211911" w:rsidRPr="00C47082" w:rsidRDefault="00211911" w:rsidP="00C47082">
      <w:pPr>
        <w:numPr>
          <w:ilvl w:val="0"/>
          <w:numId w:val="3"/>
        </w:numPr>
        <w:tabs>
          <w:tab w:val="left" w:pos="426"/>
        </w:tabs>
        <w:autoSpaceDE w:val="0"/>
        <w:autoSpaceDN w:val="0"/>
        <w:adjustRightInd w:val="0"/>
        <w:spacing w:line="360" w:lineRule="auto"/>
        <w:ind w:left="0" w:firstLine="0"/>
        <w:jc w:val="both"/>
        <w:rPr>
          <w:rFonts w:ascii="Arial" w:hAnsi="Arial" w:cs="Arial"/>
          <w:bCs/>
          <w:color w:val="162937"/>
          <w:sz w:val="24"/>
          <w:szCs w:val="24"/>
        </w:rPr>
      </w:pPr>
      <w:r w:rsidRPr="00C47082">
        <w:rPr>
          <w:rFonts w:ascii="Arial" w:hAnsi="Arial" w:cs="Arial"/>
          <w:sz w:val="24"/>
          <w:szCs w:val="24"/>
        </w:rPr>
        <w:t>É dever da Instituição de Ensino criar mecanismos para os registros detalhados das atividades Não Presenciais, sistemática necessária para demonstração e comprovação da realização das mesmas, mantendo-as arquivadas.</w:t>
      </w:r>
      <w:r w:rsidRPr="00C47082">
        <w:rPr>
          <w:rFonts w:ascii="Arial" w:hAnsi="Arial" w:cs="Arial"/>
          <w:color w:val="00B050"/>
          <w:sz w:val="24"/>
          <w:szCs w:val="24"/>
        </w:rPr>
        <w:t xml:space="preserve"> </w:t>
      </w:r>
      <w:r w:rsidRPr="00C47082">
        <w:rPr>
          <w:rFonts w:ascii="Arial" w:hAnsi="Arial" w:cs="Arial"/>
          <w:sz w:val="24"/>
          <w:szCs w:val="24"/>
        </w:rPr>
        <w:t>Este procedimento é de extremada importância/relevância para legitimar a carga horária estabelecida na LDB, bem como na Medida Provisória Nº 934 de</w:t>
      </w:r>
      <w:r w:rsidRPr="00C47082">
        <w:rPr>
          <w:rFonts w:ascii="Arial" w:hAnsi="Arial" w:cs="Arial"/>
          <w:b/>
          <w:bCs/>
          <w:color w:val="162937"/>
          <w:sz w:val="24"/>
          <w:szCs w:val="24"/>
        </w:rPr>
        <w:t xml:space="preserve"> </w:t>
      </w:r>
      <w:r w:rsidRPr="00C47082">
        <w:rPr>
          <w:rFonts w:ascii="Arial" w:hAnsi="Arial" w:cs="Arial"/>
          <w:bCs/>
          <w:sz w:val="24"/>
          <w:szCs w:val="24"/>
        </w:rPr>
        <w:t>1º de abril de 2020.</w:t>
      </w:r>
    </w:p>
    <w:p w14:paraId="52080D14" w14:textId="77777777" w:rsidR="00211911" w:rsidRPr="00C47082" w:rsidRDefault="00211911" w:rsidP="00C47082">
      <w:pPr>
        <w:numPr>
          <w:ilvl w:val="0"/>
          <w:numId w:val="3"/>
        </w:numPr>
        <w:tabs>
          <w:tab w:val="left" w:pos="284"/>
        </w:tabs>
        <w:spacing w:line="360" w:lineRule="auto"/>
        <w:ind w:left="0" w:firstLine="0"/>
        <w:jc w:val="both"/>
        <w:rPr>
          <w:rFonts w:ascii="Arial" w:hAnsi="Arial" w:cs="Arial"/>
          <w:sz w:val="24"/>
          <w:szCs w:val="24"/>
        </w:rPr>
      </w:pPr>
      <w:r w:rsidRPr="00C47082">
        <w:rPr>
          <w:rFonts w:ascii="Arial" w:hAnsi="Arial" w:cs="Arial"/>
          <w:sz w:val="24"/>
          <w:szCs w:val="24"/>
        </w:rPr>
        <w:t xml:space="preserve">Criar mecanismos, ferramentas e materiais acadêmicos para que os profissionais da Educação, no exercício de suas funções, tenham condições técnicas/profissionais para o cumprimento, no período em que se </w:t>
      </w:r>
      <w:proofErr w:type="gramStart"/>
      <w:r w:rsidRPr="00C47082">
        <w:rPr>
          <w:rFonts w:ascii="Arial" w:hAnsi="Arial" w:cs="Arial"/>
          <w:sz w:val="24"/>
          <w:szCs w:val="24"/>
        </w:rPr>
        <w:t>estender</w:t>
      </w:r>
      <w:proofErr w:type="gramEnd"/>
      <w:r w:rsidRPr="00C47082">
        <w:rPr>
          <w:rFonts w:ascii="Arial" w:hAnsi="Arial" w:cs="Arial"/>
          <w:sz w:val="24"/>
          <w:szCs w:val="24"/>
        </w:rPr>
        <w:t xml:space="preserve"> as atividades não presenciais, das 800 (oitocentas) horas de efetivo trabalho escolar;</w:t>
      </w:r>
    </w:p>
    <w:p w14:paraId="19EAAAAF" w14:textId="77777777" w:rsidR="00211911" w:rsidRPr="00C47082" w:rsidRDefault="00211911" w:rsidP="00C47082">
      <w:pPr>
        <w:numPr>
          <w:ilvl w:val="0"/>
          <w:numId w:val="3"/>
        </w:numPr>
        <w:tabs>
          <w:tab w:val="left" w:pos="426"/>
        </w:tabs>
        <w:spacing w:line="360" w:lineRule="auto"/>
        <w:ind w:left="0" w:firstLine="0"/>
        <w:jc w:val="both"/>
        <w:rPr>
          <w:rFonts w:ascii="Arial" w:hAnsi="Arial" w:cs="Arial"/>
          <w:sz w:val="24"/>
          <w:szCs w:val="24"/>
        </w:rPr>
      </w:pPr>
      <w:r w:rsidRPr="00C47082">
        <w:rPr>
          <w:rFonts w:ascii="Arial" w:hAnsi="Arial" w:cs="Arial"/>
          <w:sz w:val="24"/>
          <w:szCs w:val="24"/>
        </w:rPr>
        <w:t xml:space="preserve"> Divulgar para as famílias, pelos diversos meios de comunicação disponíveis, a forma e o procedimento como </w:t>
      </w:r>
      <w:proofErr w:type="gramStart"/>
      <w:r w:rsidRPr="00C47082">
        <w:rPr>
          <w:rFonts w:ascii="Arial" w:hAnsi="Arial" w:cs="Arial"/>
          <w:sz w:val="24"/>
          <w:szCs w:val="24"/>
        </w:rPr>
        <w:t>serão</w:t>
      </w:r>
      <w:proofErr w:type="gramEnd"/>
      <w:r w:rsidRPr="00C47082">
        <w:rPr>
          <w:rFonts w:ascii="Arial" w:hAnsi="Arial" w:cs="Arial"/>
          <w:sz w:val="24"/>
          <w:szCs w:val="24"/>
        </w:rPr>
        <w:t xml:space="preserve"> desenvolvidos os processos de ensino e aprendizagem, bem como o processo de avaliação das atividades desenvolvidas no modelo Não Presencial;</w:t>
      </w:r>
    </w:p>
    <w:p w14:paraId="5AA2BD0F" w14:textId="77777777" w:rsidR="00211911" w:rsidRPr="00C47082" w:rsidRDefault="00211911" w:rsidP="00C47082">
      <w:pPr>
        <w:numPr>
          <w:ilvl w:val="0"/>
          <w:numId w:val="3"/>
        </w:numPr>
        <w:spacing w:line="360" w:lineRule="auto"/>
        <w:ind w:left="0" w:firstLine="0"/>
        <w:jc w:val="both"/>
        <w:rPr>
          <w:rFonts w:ascii="Arial" w:hAnsi="Arial" w:cs="Arial"/>
          <w:sz w:val="24"/>
          <w:szCs w:val="24"/>
        </w:rPr>
      </w:pPr>
      <w:r w:rsidRPr="00C47082">
        <w:rPr>
          <w:rFonts w:ascii="Arial" w:hAnsi="Arial" w:cs="Arial"/>
          <w:sz w:val="24"/>
          <w:szCs w:val="24"/>
        </w:rPr>
        <w:t>A assessoria e orientação, necessárias aos processos de ensino e de aprendizagem desenvolvidos durante o período descrito neste instrumento (currículo e materiais pedagógicos; ferramentas de ensino não presencial e elaboração de instrumentos avaliativos; outras dúvidas de natureza didático-</w:t>
      </w:r>
      <w:proofErr w:type="gramStart"/>
      <w:r w:rsidRPr="00C47082">
        <w:rPr>
          <w:rFonts w:ascii="Arial" w:hAnsi="Arial" w:cs="Arial"/>
          <w:sz w:val="24"/>
          <w:szCs w:val="24"/>
        </w:rPr>
        <w:t>pedagógica prementes ao bom desempenho das obrigações educacionais</w:t>
      </w:r>
      <w:proofErr w:type="gramEnd"/>
      <w:r w:rsidRPr="00C47082">
        <w:rPr>
          <w:rFonts w:ascii="Arial" w:hAnsi="Arial" w:cs="Arial"/>
          <w:sz w:val="24"/>
          <w:szCs w:val="24"/>
        </w:rPr>
        <w:t xml:space="preserve">) serão de responsabilidade da Mantenedora da Rede Privada e da Secretaria Municipal de Educação (Rede Municipal). </w:t>
      </w:r>
    </w:p>
    <w:p w14:paraId="303BDF36" w14:textId="77777777" w:rsidR="00211911" w:rsidRPr="00C47082" w:rsidRDefault="00211911" w:rsidP="00C47082">
      <w:pPr>
        <w:numPr>
          <w:ilvl w:val="0"/>
          <w:numId w:val="3"/>
        </w:numPr>
        <w:spacing w:line="360" w:lineRule="auto"/>
        <w:ind w:left="0" w:firstLine="0"/>
        <w:jc w:val="both"/>
        <w:rPr>
          <w:rFonts w:ascii="Arial" w:hAnsi="Arial" w:cs="Arial"/>
          <w:sz w:val="24"/>
          <w:szCs w:val="24"/>
        </w:rPr>
      </w:pPr>
      <w:r w:rsidRPr="00C47082">
        <w:rPr>
          <w:rFonts w:ascii="Arial" w:hAnsi="Arial" w:cs="Arial"/>
          <w:sz w:val="24"/>
          <w:szCs w:val="24"/>
        </w:rPr>
        <w:t>A Secretaria Municipal de Educação deverá disponibilizar material pedagógico às Unidades Escolares da Rede Municipal que não dispõem de recursos para elaboração de materiais didáticos físicos (folhas A4, cópias, impressões) e tecnológicos (equipamento tecnológico, acesso à Internet, entre outros).</w:t>
      </w:r>
    </w:p>
    <w:p w14:paraId="009264C7" w14:textId="608020F3" w:rsidR="00211911" w:rsidRPr="00C47082" w:rsidRDefault="00211911" w:rsidP="00C47082">
      <w:pPr>
        <w:tabs>
          <w:tab w:val="left" w:pos="426"/>
          <w:tab w:val="left" w:pos="567"/>
        </w:tabs>
        <w:spacing w:line="360" w:lineRule="auto"/>
        <w:ind w:right="-7"/>
        <w:jc w:val="both"/>
        <w:rPr>
          <w:rFonts w:ascii="Arial" w:hAnsi="Arial" w:cs="Arial"/>
          <w:sz w:val="24"/>
          <w:szCs w:val="24"/>
        </w:rPr>
      </w:pPr>
      <w:r w:rsidRPr="00C47082">
        <w:rPr>
          <w:rFonts w:ascii="Arial" w:hAnsi="Arial" w:cs="Arial"/>
          <w:b/>
          <w:sz w:val="24"/>
          <w:szCs w:val="24"/>
        </w:rPr>
        <w:lastRenderedPageBreak/>
        <w:t>Art. 4º</w:t>
      </w:r>
      <w:r w:rsidR="00301759">
        <w:rPr>
          <w:rFonts w:ascii="Arial" w:hAnsi="Arial" w:cs="Arial"/>
          <w:sz w:val="24"/>
          <w:szCs w:val="24"/>
        </w:rPr>
        <w:t xml:space="preserve"> </w:t>
      </w:r>
      <w:bookmarkStart w:id="0" w:name="_GoBack"/>
      <w:bookmarkEnd w:id="0"/>
      <w:r w:rsidRPr="00C47082">
        <w:rPr>
          <w:rFonts w:ascii="Arial" w:hAnsi="Arial" w:cs="Arial"/>
          <w:sz w:val="24"/>
          <w:szCs w:val="24"/>
        </w:rPr>
        <w:t xml:space="preserve">É de responsabilidade de cada Instituição de Ensino ou da Rede Municipal, obedecida a legislação vigente, estabelecer/definir em seu </w:t>
      </w:r>
      <w:r w:rsidR="00092772" w:rsidRPr="00C47082">
        <w:rPr>
          <w:rFonts w:ascii="Arial" w:eastAsia="Arial" w:hAnsi="Arial" w:cs="Arial"/>
          <w:sz w:val="24"/>
          <w:szCs w:val="24"/>
        </w:rPr>
        <w:t>Plano de Atendimento Emergencial da Secretaria Municipal de Educação</w:t>
      </w:r>
      <w:r w:rsidRPr="00C47082">
        <w:rPr>
          <w:rFonts w:ascii="Arial" w:hAnsi="Arial" w:cs="Arial"/>
          <w:sz w:val="24"/>
          <w:szCs w:val="24"/>
        </w:rPr>
        <w:t>, as estratégias de ensino e aprendizagem com os necessários registros de avaliação das propostas pedagógicas que, planejadas, deverão ser disponibilizadas para as famílias, sendo (também) responsabilidade destas, em obediência aos comandos constitucionais, acompanhar/auxiliar na concretização dos mecanismos disponíveis para o processo de conhecimento e os registros avaliativos de cada estudante, bem como da carga horária de 800 horas, conforme  a Medida Provisória 934 de 01 de abril de 2020.</w:t>
      </w:r>
    </w:p>
    <w:p w14:paraId="0B30C551" w14:textId="77777777" w:rsidR="00211911" w:rsidRPr="00C47082" w:rsidRDefault="00211911" w:rsidP="00C47082">
      <w:pPr>
        <w:spacing w:line="360" w:lineRule="auto"/>
        <w:ind w:left="-5" w:right="-15" w:hanging="10"/>
        <w:jc w:val="both"/>
        <w:rPr>
          <w:rFonts w:ascii="Arial" w:hAnsi="Arial" w:cs="Arial"/>
          <w:sz w:val="24"/>
          <w:szCs w:val="24"/>
        </w:rPr>
      </w:pPr>
      <w:r w:rsidRPr="00C47082">
        <w:rPr>
          <w:rFonts w:ascii="Arial" w:eastAsia="Arial" w:hAnsi="Arial" w:cs="Arial"/>
          <w:b/>
          <w:sz w:val="24"/>
          <w:szCs w:val="24"/>
        </w:rPr>
        <w:t>§ 1</w:t>
      </w:r>
      <w:r w:rsidRPr="00C47082">
        <w:rPr>
          <w:rFonts w:ascii="Arial" w:eastAsia="Arial" w:hAnsi="Arial" w:cs="Arial"/>
          <w:b/>
          <w:sz w:val="24"/>
          <w:szCs w:val="24"/>
          <w:vertAlign w:val="superscript"/>
        </w:rPr>
        <w:t>o</w:t>
      </w:r>
      <w:r w:rsidRPr="00C47082">
        <w:rPr>
          <w:rFonts w:ascii="Arial" w:eastAsia="Arial" w:hAnsi="Arial" w:cs="Arial"/>
          <w:b/>
          <w:sz w:val="24"/>
          <w:szCs w:val="24"/>
        </w:rPr>
        <w:t xml:space="preserve"> </w:t>
      </w:r>
      <w:r w:rsidRPr="00C47082">
        <w:rPr>
          <w:rFonts w:ascii="Arial" w:eastAsia="Arial" w:hAnsi="Arial" w:cs="Arial"/>
          <w:sz w:val="24"/>
          <w:szCs w:val="24"/>
        </w:rPr>
        <w:t>A avaliação do conteúdo estudado nas atividades escolares não presenciais ficará a critério das Instituições pertencentes ao Sistema Municipal de Ensino, podendo ser objeto de avaliação presencial posterior ou, ainda, ser atribuída nota/conceito à atividade específica realizada no período não presencial.</w:t>
      </w:r>
    </w:p>
    <w:p w14:paraId="690E6F8B" w14:textId="46CF26F6" w:rsidR="00211911" w:rsidRPr="00C47082" w:rsidRDefault="00211911" w:rsidP="00C47082">
      <w:pPr>
        <w:spacing w:line="360" w:lineRule="auto"/>
        <w:ind w:left="-5" w:right="-15" w:hanging="10"/>
        <w:jc w:val="both"/>
        <w:rPr>
          <w:rFonts w:ascii="Arial" w:hAnsi="Arial" w:cs="Arial"/>
          <w:color w:val="00B050"/>
          <w:sz w:val="24"/>
          <w:szCs w:val="24"/>
        </w:rPr>
      </w:pPr>
      <w:r w:rsidRPr="00C47082">
        <w:rPr>
          <w:rFonts w:ascii="Arial" w:eastAsia="Arial" w:hAnsi="Arial" w:cs="Arial"/>
          <w:b/>
          <w:sz w:val="24"/>
          <w:szCs w:val="24"/>
        </w:rPr>
        <w:t>§ 2</w:t>
      </w:r>
      <w:r w:rsidRPr="00C47082">
        <w:rPr>
          <w:rFonts w:ascii="Arial" w:eastAsia="Arial" w:hAnsi="Arial" w:cs="Arial"/>
          <w:b/>
          <w:sz w:val="24"/>
          <w:szCs w:val="24"/>
          <w:vertAlign w:val="superscript"/>
        </w:rPr>
        <w:t>o</w:t>
      </w:r>
      <w:r w:rsidRPr="00C47082">
        <w:rPr>
          <w:rFonts w:ascii="Arial" w:eastAsia="Arial" w:hAnsi="Arial" w:cs="Arial"/>
          <w:sz w:val="24"/>
          <w:szCs w:val="24"/>
        </w:rPr>
        <w:t xml:space="preserve"> </w:t>
      </w:r>
      <w:r w:rsidRPr="00C47082">
        <w:rPr>
          <w:rFonts w:ascii="Arial" w:hAnsi="Arial" w:cs="Arial"/>
          <w:sz w:val="24"/>
          <w:szCs w:val="24"/>
        </w:rPr>
        <w:t xml:space="preserve">A Avaliação das Atividades </w:t>
      </w:r>
      <w:r w:rsidR="00092772" w:rsidRPr="00C47082">
        <w:rPr>
          <w:rFonts w:ascii="Arial" w:hAnsi="Arial" w:cs="Arial"/>
          <w:sz w:val="24"/>
          <w:szCs w:val="24"/>
        </w:rPr>
        <w:t>Pedagógicas</w:t>
      </w:r>
      <w:r w:rsidRPr="00C47082">
        <w:rPr>
          <w:rFonts w:ascii="Arial" w:hAnsi="Arial" w:cs="Arial"/>
          <w:sz w:val="24"/>
          <w:szCs w:val="24"/>
        </w:rPr>
        <w:t xml:space="preserve"> Não Presenciais, no tocante aos estudantes que, diante de impedimentos juridicamente legitimados, não tiverem condições de utilização de nenhum dos mecanismos disponíveis para acesso ao conhecimento neste período não presencial, não terão prejuízos de aprendizagem uma vez que as atividades, para estes, serão revisitadas em momento oportuno.</w:t>
      </w:r>
    </w:p>
    <w:p w14:paraId="69DA18E6" w14:textId="1662AE15" w:rsidR="00211911" w:rsidRPr="00C47082" w:rsidRDefault="00211911" w:rsidP="00C47082">
      <w:pPr>
        <w:spacing w:line="360" w:lineRule="auto"/>
        <w:ind w:left="-5" w:hanging="10"/>
        <w:jc w:val="both"/>
        <w:rPr>
          <w:rFonts w:ascii="Arial" w:eastAsia="Arial" w:hAnsi="Arial" w:cs="Arial"/>
          <w:sz w:val="24"/>
          <w:szCs w:val="24"/>
        </w:rPr>
      </w:pPr>
      <w:r w:rsidRPr="00C47082">
        <w:rPr>
          <w:rFonts w:ascii="Arial" w:eastAsia="Arial" w:hAnsi="Arial" w:cs="Arial"/>
          <w:b/>
          <w:sz w:val="24"/>
          <w:szCs w:val="24"/>
        </w:rPr>
        <w:t>§ 3</w:t>
      </w:r>
      <w:r w:rsidRPr="00C47082">
        <w:rPr>
          <w:rFonts w:ascii="Arial" w:eastAsia="Arial" w:hAnsi="Arial" w:cs="Arial"/>
          <w:b/>
          <w:sz w:val="24"/>
          <w:szCs w:val="24"/>
          <w:vertAlign w:val="superscript"/>
        </w:rPr>
        <w:t>o</w:t>
      </w:r>
      <w:r w:rsidRPr="00C47082">
        <w:rPr>
          <w:rFonts w:ascii="Arial" w:eastAsia="Arial" w:hAnsi="Arial" w:cs="Arial"/>
          <w:sz w:val="24"/>
          <w:szCs w:val="24"/>
        </w:rPr>
        <w:t xml:space="preserve"> Para fins de cumprimento da carga horária mínima anual prevista na LDB, bem como na Medida Provisória Nº 934 de 01 de abril de 2020, as instituições de ensino e a rede municipal deverão registrar em seu </w:t>
      </w:r>
      <w:r w:rsidR="004A492A" w:rsidRPr="00C47082">
        <w:rPr>
          <w:rFonts w:ascii="Arial" w:eastAsia="Arial" w:hAnsi="Arial" w:cs="Arial"/>
          <w:sz w:val="24"/>
          <w:szCs w:val="24"/>
        </w:rPr>
        <w:t>Plano de Atendimento Emergencial da Secretaria Municipal de Educação</w:t>
      </w:r>
      <w:r w:rsidRPr="00C47082">
        <w:rPr>
          <w:rFonts w:ascii="Arial" w:eastAsia="Arial" w:hAnsi="Arial" w:cs="Arial"/>
          <w:sz w:val="24"/>
          <w:szCs w:val="24"/>
        </w:rPr>
        <w:t xml:space="preserve">, a carga horária correspondente a cada atividade a ser desenvolvida pelos estudantes na forma não presencial, para garantir </w:t>
      </w:r>
      <w:proofErr w:type="gramStart"/>
      <w:r w:rsidRPr="00C47082">
        <w:rPr>
          <w:rFonts w:ascii="Arial" w:eastAsia="Arial" w:hAnsi="Arial" w:cs="Arial"/>
          <w:sz w:val="24"/>
          <w:szCs w:val="24"/>
        </w:rPr>
        <w:t>as</w:t>
      </w:r>
      <w:proofErr w:type="gramEnd"/>
      <w:r w:rsidRPr="00C47082">
        <w:rPr>
          <w:rFonts w:ascii="Arial" w:eastAsia="Arial" w:hAnsi="Arial" w:cs="Arial"/>
          <w:sz w:val="24"/>
          <w:szCs w:val="24"/>
        </w:rPr>
        <w:t xml:space="preserve"> 800 horas </w:t>
      </w:r>
      <w:r w:rsidR="004A492A" w:rsidRPr="00C47082">
        <w:rPr>
          <w:rFonts w:ascii="Arial" w:eastAsia="Arial" w:hAnsi="Arial" w:cs="Arial"/>
          <w:sz w:val="24"/>
          <w:szCs w:val="24"/>
        </w:rPr>
        <w:t>do ano letivo</w:t>
      </w:r>
      <w:r w:rsidRPr="00C47082">
        <w:rPr>
          <w:rFonts w:ascii="Arial" w:eastAsia="Arial" w:hAnsi="Arial" w:cs="Arial"/>
          <w:sz w:val="24"/>
          <w:szCs w:val="24"/>
        </w:rPr>
        <w:t xml:space="preserve"> 2020.</w:t>
      </w:r>
    </w:p>
    <w:p w14:paraId="0BA5BE14" w14:textId="7C6109F2" w:rsidR="00211911" w:rsidRPr="00C47082" w:rsidRDefault="00211911" w:rsidP="00C47082">
      <w:pPr>
        <w:spacing w:line="360" w:lineRule="auto"/>
        <w:ind w:left="-5" w:hanging="10"/>
        <w:jc w:val="both"/>
        <w:rPr>
          <w:rFonts w:ascii="Arial" w:eastAsia="Arial" w:hAnsi="Arial" w:cs="Arial"/>
          <w:sz w:val="24"/>
          <w:szCs w:val="24"/>
        </w:rPr>
      </w:pPr>
      <w:r w:rsidRPr="00C47082">
        <w:rPr>
          <w:rFonts w:ascii="Arial" w:eastAsia="Arial" w:hAnsi="Arial" w:cs="Arial"/>
          <w:b/>
          <w:sz w:val="24"/>
          <w:szCs w:val="24"/>
        </w:rPr>
        <w:t>§ 4</w:t>
      </w:r>
      <w:r w:rsidRPr="00C47082">
        <w:rPr>
          <w:rFonts w:ascii="Arial" w:eastAsia="Arial" w:hAnsi="Arial" w:cs="Arial"/>
          <w:b/>
          <w:sz w:val="24"/>
          <w:szCs w:val="24"/>
          <w:vertAlign w:val="superscript"/>
        </w:rPr>
        <w:t>o</w:t>
      </w:r>
      <w:r w:rsidRPr="00C47082">
        <w:rPr>
          <w:rFonts w:ascii="Arial" w:eastAsia="Arial" w:hAnsi="Arial" w:cs="Arial"/>
          <w:sz w:val="24"/>
          <w:szCs w:val="24"/>
        </w:rPr>
        <w:t xml:space="preserve"> Objetivando cumprir o disposto no parágrafo anterior, as instituições de ensino e a rede municipal poderão optar por partilhar a carga horária correspondente ao período de Atividades </w:t>
      </w:r>
      <w:r w:rsidR="00147547" w:rsidRPr="00C47082">
        <w:rPr>
          <w:rFonts w:ascii="Arial" w:eastAsia="Arial" w:hAnsi="Arial" w:cs="Arial"/>
          <w:sz w:val="24"/>
          <w:szCs w:val="24"/>
        </w:rPr>
        <w:t>Pedagógicas</w:t>
      </w:r>
      <w:r w:rsidRPr="00C47082">
        <w:rPr>
          <w:rFonts w:ascii="Arial" w:eastAsia="Arial" w:hAnsi="Arial" w:cs="Arial"/>
          <w:sz w:val="24"/>
          <w:szCs w:val="24"/>
        </w:rPr>
        <w:t xml:space="preserve"> Não Presencia</w:t>
      </w:r>
      <w:r w:rsidR="00147547" w:rsidRPr="00C47082">
        <w:rPr>
          <w:rFonts w:ascii="Arial" w:eastAsia="Arial" w:hAnsi="Arial" w:cs="Arial"/>
          <w:sz w:val="24"/>
          <w:szCs w:val="24"/>
        </w:rPr>
        <w:t>is</w:t>
      </w:r>
      <w:r w:rsidRPr="00C47082">
        <w:rPr>
          <w:rFonts w:ascii="Arial" w:eastAsia="Arial" w:hAnsi="Arial" w:cs="Arial"/>
          <w:sz w:val="24"/>
          <w:szCs w:val="24"/>
        </w:rPr>
        <w:t xml:space="preserve"> (desde que previsto no </w:t>
      </w:r>
      <w:r w:rsidR="00147547" w:rsidRPr="00C47082">
        <w:rPr>
          <w:rFonts w:ascii="Arial" w:eastAsia="Arial" w:hAnsi="Arial" w:cs="Arial"/>
          <w:sz w:val="24"/>
          <w:szCs w:val="24"/>
        </w:rPr>
        <w:t>Plano de Atendimento Emergencial da Secretaria Municipal de Educação</w:t>
      </w:r>
      <w:r w:rsidRPr="00C47082">
        <w:rPr>
          <w:rFonts w:ascii="Arial" w:eastAsia="Arial" w:hAnsi="Arial" w:cs="Arial"/>
          <w:sz w:val="24"/>
          <w:szCs w:val="24"/>
        </w:rPr>
        <w:t xml:space="preserve">), ofertando, por exemplo, um percentual </w:t>
      </w:r>
      <w:r w:rsidR="00147547" w:rsidRPr="00C47082">
        <w:rPr>
          <w:rFonts w:ascii="Arial" w:eastAsia="Arial" w:hAnsi="Arial" w:cs="Arial"/>
          <w:sz w:val="24"/>
          <w:szCs w:val="24"/>
        </w:rPr>
        <w:t xml:space="preserve">de até 25% (vinte e cinco por cento) </w:t>
      </w:r>
      <w:r w:rsidRPr="00C47082">
        <w:rPr>
          <w:rFonts w:ascii="Arial" w:eastAsia="Arial" w:hAnsi="Arial" w:cs="Arial"/>
          <w:sz w:val="24"/>
          <w:szCs w:val="24"/>
        </w:rPr>
        <w:t>na modalidade descrita nesta resolução (utilizando as fe</w:t>
      </w:r>
      <w:r w:rsidR="00F30DDC">
        <w:rPr>
          <w:rFonts w:ascii="Arial" w:eastAsia="Arial" w:hAnsi="Arial" w:cs="Arial"/>
          <w:sz w:val="24"/>
          <w:szCs w:val="24"/>
        </w:rPr>
        <w:t>rramentas disponíveis</w:t>
      </w:r>
      <w:r w:rsidRPr="00C47082">
        <w:rPr>
          <w:rFonts w:ascii="Arial" w:eastAsia="Arial" w:hAnsi="Arial" w:cs="Arial"/>
          <w:sz w:val="24"/>
          <w:szCs w:val="24"/>
        </w:rPr>
        <w:t>) podendo, para tanto, adotar como ações:</w:t>
      </w:r>
    </w:p>
    <w:p w14:paraId="7079C52D" w14:textId="77777777" w:rsidR="00211911" w:rsidRPr="00C47082" w:rsidRDefault="00211911" w:rsidP="00C47082">
      <w:pPr>
        <w:spacing w:line="360" w:lineRule="auto"/>
        <w:ind w:left="-5" w:hanging="10"/>
        <w:jc w:val="both"/>
        <w:rPr>
          <w:rFonts w:ascii="Arial" w:eastAsia="Arial" w:hAnsi="Arial" w:cs="Arial"/>
          <w:sz w:val="24"/>
          <w:szCs w:val="24"/>
        </w:rPr>
      </w:pPr>
      <w:r w:rsidRPr="00C47082">
        <w:rPr>
          <w:rFonts w:ascii="Arial" w:eastAsia="Arial" w:hAnsi="Arial" w:cs="Arial"/>
          <w:sz w:val="24"/>
          <w:szCs w:val="24"/>
        </w:rPr>
        <w:lastRenderedPageBreak/>
        <w:t>I – Aulas presenciais;</w:t>
      </w:r>
    </w:p>
    <w:p w14:paraId="0A8E4D3B" w14:textId="77777777" w:rsidR="00211911" w:rsidRPr="00C47082" w:rsidRDefault="00211911" w:rsidP="00C47082">
      <w:pPr>
        <w:spacing w:line="360" w:lineRule="auto"/>
        <w:ind w:left="-5" w:hanging="10"/>
        <w:jc w:val="both"/>
        <w:rPr>
          <w:rFonts w:ascii="Arial" w:eastAsia="Arial" w:hAnsi="Arial" w:cs="Arial"/>
          <w:sz w:val="24"/>
          <w:szCs w:val="24"/>
        </w:rPr>
      </w:pPr>
      <w:r w:rsidRPr="00C47082">
        <w:rPr>
          <w:rFonts w:ascii="Arial" w:eastAsia="Arial" w:hAnsi="Arial" w:cs="Arial"/>
          <w:sz w:val="24"/>
          <w:szCs w:val="24"/>
        </w:rPr>
        <w:t>II – Atividades escolares não presenciais;</w:t>
      </w:r>
    </w:p>
    <w:p w14:paraId="103589E8" w14:textId="610396CC" w:rsidR="00211911" w:rsidRPr="00C47082" w:rsidRDefault="00211911" w:rsidP="00C47082">
      <w:pPr>
        <w:spacing w:line="360" w:lineRule="auto"/>
        <w:ind w:left="-5" w:hanging="10"/>
        <w:jc w:val="both"/>
        <w:rPr>
          <w:rFonts w:ascii="Arial" w:eastAsia="Arial" w:hAnsi="Arial" w:cs="Arial"/>
          <w:sz w:val="24"/>
          <w:szCs w:val="24"/>
        </w:rPr>
      </w:pPr>
      <w:r w:rsidRPr="00C47082">
        <w:rPr>
          <w:rFonts w:ascii="Arial" w:eastAsia="Arial" w:hAnsi="Arial" w:cs="Arial"/>
          <w:sz w:val="24"/>
          <w:szCs w:val="24"/>
        </w:rPr>
        <w:t>III – Aumento da carga horária diária;</w:t>
      </w:r>
    </w:p>
    <w:p w14:paraId="70F848F8" w14:textId="77777777" w:rsidR="00211911" w:rsidRPr="00C47082" w:rsidRDefault="00211911" w:rsidP="00C47082">
      <w:pPr>
        <w:spacing w:line="360" w:lineRule="auto"/>
        <w:ind w:left="-5" w:hanging="10"/>
        <w:jc w:val="both"/>
        <w:rPr>
          <w:rFonts w:ascii="Arial" w:eastAsia="Arial" w:hAnsi="Arial" w:cs="Arial"/>
          <w:sz w:val="24"/>
          <w:szCs w:val="24"/>
        </w:rPr>
      </w:pPr>
      <w:r w:rsidRPr="00C47082">
        <w:rPr>
          <w:rFonts w:ascii="Arial" w:eastAsia="Arial" w:hAnsi="Arial" w:cs="Arial"/>
          <w:sz w:val="24"/>
          <w:szCs w:val="24"/>
        </w:rPr>
        <w:t>IV – Reposição no período do recesso escolar, em feriados e/ou sábados;</w:t>
      </w:r>
    </w:p>
    <w:p w14:paraId="00143B13" w14:textId="77777777" w:rsidR="00211911" w:rsidRPr="00C47082" w:rsidRDefault="00211911" w:rsidP="00C47082">
      <w:pPr>
        <w:spacing w:line="360" w:lineRule="auto"/>
        <w:ind w:left="-5" w:hanging="10"/>
        <w:jc w:val="both"/>
        <w:rPr>
          <w:rFonts w:ascii="Arial" w:eastAsia="Arial" w:hAnsi="Arial" w:cs="Arial"/>
          <w:sz w:val="24"/>
          <w:szCs w:val="24"/>
        </w:rPr>
      </w:pPr>
      <w:r w:rsidRPr="00C47082">
        <w:rPr>
          <w:rFonts w:ascii="Arial" w:eastAsia="Arial" w:hAnsi="Arial" w:cs="Arial"/>
          <w:sz w:val="24"/>
          <w:szCs w:val="24"/>
        </w:rPr>
        <w:t>V – Prolongar o ano letivo para além do ano civil;</w:t>
      </w:r>
    </w:p>
    <w:p w14:paraId="232AE773" w14:textId="6ACAF6A3" w:rsidR="00211911" w:rsidRPr="00C47082" w:rsidRDefault="00211911" w:rsidP="00C47082">
      <w:pPr>
        <w:spacing w:line="360" w:lineRule="auto"/>
        <w:ind w:left="-5" w:hanging="10"/>
        <w:jc w:val="both"/>
        <w:rPr>
          <w:rFonts w:ascii="Arial" w:eastAsia="Arial" w:hAnsi="Arial" w:cs="Arial"/>
          <w:sz w:val="24"/>
          <w:szCs w:val="24"/>
        </w:rPr>
      </w:pPr>
      <w:r w:rsidRPr="00C47082">
        <w:rPr>
          <w:rFonts w:ascii="Arial" w:eastAsia="Arial" w:hAnsi="Arial" w:cs="Arial"/>
          <w:sz w:val="24"/>
          <w:szCs w:val="24"/>
        </w:rPr>
        <w:t>VI – Atividades complementares orientadas no contra turno</w:t>
      </w:r>
      <w:r w:rsidR="00147547" w:rsidRPr="00C47082">
        <w:rPr>
          <w:rFonts w:ascii="Arial" w:eastAsia="Arial" w:hAnsi="Arial" w:cs="Arial"/>
          <w:sz w:val="24"/>
          <w:szCs w:val="24"/>
        </w:rPr>
        <w:t xml:space="preserve"> quando do retorno das atividades regulares</w:t>
      </w:r>
      <w:r w:rsidRPr="00C47082">
        <w:rPr>
          <w:rFonts w:ascii="Arial" w:eastAsia="Arial" w:hAnsi="Arial" w:cs="Arial"/>
          <w:sz w:val="24"/>
          <w:szCs w:val="24"/>
        </w:rPr>
        <w:t>.</w:t>
      </w:r>
    </w:p>
    <w:p w14:paraId="0B5F8FC2" w14:textId="3F94E85D" w:rsidR="00211911" w:rsidRPr="00C47082" w:rsidRDefault="00211911" w:rsidP="00C47082">
      <w:pPr>
        <w:spacing w:line="360" w:lineRule="auto"/>
        <w:ind w:left="-5" w:right="-15" w:hanging="10"/>
        <w:jc w:val="both"/>
        <w:rPr>
          <w:rFonts w:ascii="Arial" w:eastAsia="Arial" w:hAnsi="Arial" w:cs="Arial"/>
          <w:sz w:val="24"/>
          <w:szCs w:val="24"/>
        </w:rPr>
      </w:pPr>
      <w:r w:rsidRPr="00C47082">
        <w:rPr>
          <w:rFonts w:ascii="Arial" w:eastAsia="Arial" w:hAnsi="Arial" w:cs="Arial"/>
          <w:b/>
          <w:sz w:val="24"/>
          <w:szCs w:val="24"/>
        </w:rPr>
        <w:t>Art. 5</w:t>
      </w:r>
      <w:r w:rsidRPr="00C47082">
        <w:rPr>
          <w:rFonts w:ascii="Arial" w:eastAsia="Arial" w:hAnsi="Arial" w:cs="Arial"/>
          <w:b/>
          <w:sz w:val="24"/>
          <w:szCs w:val="24"/>
          <w:vertAlign w:val="superscript"/>
        </w:rPr>
        <w:t>o</w:t>
      </w:r>
      <w:r w:rsidRPr="00C47082">
        <w:rPr>
          <w:rFonts w:ascii="Arial" w:eastAsia="Arial" w:hAnsi="Arial" w:cs="Arial"/>
          <w:sz w:val="24"/>
          <w:szCs w:val="24"/>
        </w:rPr>
        <w:t xml:space="preserve"> No </w:t>
      </w:r>
      <w:r w:rsidR="00147547" w:rsidRPr="00C47082">
        <w:rPr>
          <w:rFonts w:ascii="Arial" w:eastAsia="Arial" w:hAnsi="Arial" w:cs="Arial"/>
          <w:sz w:val="24"/>
          <w:szCs w:val="24"/>
        </w:rPr>
        <w:t>Plano de Atendimento Emergencial da Secretaria Municipal de Educação</w:t>
      </w:r>
      <w:r w:rsidRPr="00C47082">
        <w:rPr>
          <w:rFonts w:ascii="Arial" w:eastAsia="Arial" w:hAnsi="Arial" w:cs="Arial"/>
          <w:sz w:val="24"/>
          <w:szCs w:val="24"/>
        </w:rPr>
        <w:t>, o material didático adotado deve estar em conformidade com o Projeto Político Pedagógico da instituição de ensino ou da rede municipal e refletir, à medida do possível, os conteúdos anteriormente programados para o período.</w:t>
      </w:r>
    </w:p>
    <w:p w14:paraId="6C1ABF05" w14:textId="14B3D773" w:rsidR="00211911" w:rsidRPr="00C47082" w:rsidRDefault="00211911" w:rsidP="00C47082">
      <w:pPr>
        <w:spacing w:line="360" w:lineRule="auto"/>
        <w:jc w:val="both"/>
        <w:rPr>
          <w:rFonts w:ascii="Arial" w:hAnsi="Arial" w:cs="Arial"/>
          <w:sz w:val="24"/>
          <w:szCs w:val="24"/>
        </w:rPr>
      </w:pPr>
      <w:r w:rsidRPr="00C47082">
        <w:rPr>
          <w:rFonts w:ascii="Arial" w:eastAsia="Arial" w:hAnsi="Arial" w:cs="Arial"/>
          <w:b/>
          <w:sz w:val="24"/>
          <w:szCs w:val="24"/>
        </w:rPr>
        <w:t>Art. 6º</w:t>
      </w:r>
      <w:r w:rsidRPr="00C47082">
        <w:rPr>
          <w:rFonts w:ascii="Arial" w:eastAsia="Arial" w:hAnsi="Arial" w:cs="Arial"/>
          <w:sz w:val="24"/>
          <w:szCs w:val="24"/>
        </w:rPr>
        <w:t xml:space="preserve"> O </w:t>
      </w:r>
      <w:r w:rsidR="00147547" w:rsidRPr="00C47082">
        <w:rPr>
          <w:rFonts w:ascii="Arial" w:eastAsia="Arial" w:hAnsi="Arial" w:cs="Arial"/>
          <w:sz w:val="24"/>
          <w:szCs w:val="24"/>
        </w:rPr>
        <w:t>Plano de Atendimento Emergencial da Secretaria Municipal de Educação</w:t>
      </w:r>
      <w:r w:rsidRPr="00C47082">
        <w:rPr>
          <w:rFonts w:ascii="Arial" w:eastAsia="Arial" w:hAnsi="Arial" w:cs="Arial"/>
          <w:sz w:val="24"/>
          <w:szCs w:val="24"/>
        </w:rPr>
        <w:t>, deve</w:t>
      </w:r>
      <w:r w:rsidRPr="00C47082">
        <w:rPr>
          <w:rFonts w:ascii="Arial" w:hAnsi="Arial" w:cs="Arial"/>
          <w:sz w:val="24"/>
          <w:szCs w:val="24"/>
        </w:rPr>
        <w:t xml:space="preserve"> garantir o padrão de qualidade da aprendizagem na Educação Infantil e no Ensino Fundamental, conforme previsto na Lei de Diretrizes e Bases da Educação (LDB) Nº 9.394 de 20 de dezembro de 1996, Plano Nacional de Educação, Base Nacional Curricular Comum, Plano Estadual de Educação, Currículo da Educação Infantil e Ensino Fundamental do Território Catarinense, o Plano Municipal de Educação e o seu próprio Currículo.</w:t>
      </w:r>
    </w:p>
    <w:p w14:paraId="591F0FD6" w14:textId="18463E65" w:rsidR="00211911" w:rsidRPr="00FB328B" w:rsidRDefault="00A226EE" w:rsidP="00C47082">
      <w:pPr>
        <w:spacing w:line="360" w:lineRule="auto"/>
        <w:ind w:left="11" w:hanging="11"/>
        <w:jc w:val="both"/>
        <w:rPr>
          <w:rFonts w:ascii="Arial" w:eastAsia="Arial" w:hAnsi="Arial" w:cs="Arial"/>
          <w:b/>
          <w:sz w:val="24"/>
          <w:szCs w:val="24"/>
        </w:rPr>
      </w:pPr>
      <w:r w:rsidRPr="00C47082">
        <w:rPr>
          <w:rFonts w:ascii="Arial" w:eastAsia="Arial" w:hAnsi="Arial" w:cs="Arial"/>
          <w:b/>
          <w:sz w:val="24"/>
          <w:szCs w:val="24"/>
        </w:rPr>
        <w:t>Parágrafo Único</w:t>
      </w:r>
      <w:r w:rsidRPr="00C47082">
        <w:rPr>
          <w:rFonts w:ascii="Arial" w:eastAsia="Arial" w:hAnsi="Arial" w:cs="Arial"/>
          <w:sz w:val="24"/>
          <w:szCs w:val="24"/>
        </w:rPr>
        <w:t xml:space="preserve"> No sentido de contribuir para a minimização das eve</w:t>
      </w:r>
      <w:r w:rsidR="00B616DC">
        <w:rPr>
          <w:rFonts w:ascii="Arial" w:eastAsia="Arial" w:hAnsi="Arial" w:cs="Arial"/>
          <w:sz w:val="24"/>
          <w:szCs w:val="24"/>
        </w:rPr>
        <w:t>ntuais perdas para as crianças</w:t>
      </w:r>
      <w:proofErr w:type="gramStart"/>
      <w:r w:rsidR="00B616DC">
        <w:rPr>
          <w:rFonts w:ascii="Arial" w:eastAsia="Arial" w:hAnsi="Arial" w:cs="Arial"/>
          <w:sz w:val="24"/>
          <w:szCs w:val="24"/>
        </w:rPr>
        <w:t xml:space="preserve">, </w:t>
      </w:r>
      <w:r w:rsidR="00B616DC">
        <w:rPr>
          <w:rFonts w:ascii="Arial" w:eastAsia="Arial" w:hAnsi="Arial" w:cs="Arial"/>
          <w:b/>
          <w:sz w:val="24"/>
          <w:szCs w:val="24"/>
        </w:rPr>
        <w:t>é</w:t>
      </w:r>
      <w:proofErr w:type="gramEnd"/>
      <w:r w:rsidR="00B616DC">
        <w:rPr>
          <w:rFonts w:ascii="Arial" w:eastAsia="Arial" w:hAnsi="Arial" w:cs="Arial"/>
          <w:b/>
          <w:sz w:val="24"/>
          <w:szCs w:val="24"/>
        </w:rPr>
        <w:t xml:space="preserve"> relevante</w:t>
      </w:r>
      <w:r w:rsidRPr="00B616DC">
        <w:rPr>
          <w:rFonts w:ascii="Arial" w:eastAsia="Arial" w:hAnsi="Arial" w:cs="Arial"/>
          <w:sz w:val="24"/>
          <w:szCs w:val="24"/>
        </w:rPr>
        <w:t xml:space="preserve"> </w:t>
      </w:r>
      <w:r w:rsidRPr="00C47082">
        <w:rPr>
          <w:rFonts w:ascii="Arial" w:eastAsia="Arial" w:hAnsi="Arial" w:cs="Arial"/>
          <w:sz w:val="24"/>
          <w:szCs w:val="24"/>
        </w:rPr>
        <w:t xml:space="preserve">que os </w:t>
      </w:r>
      <w:proofErr w:type="spellStart"/>
      <w:r w:rsidRPr="00C47082">
        <w:rPr>
          <w:rFonts w:ascii="Arial" w:eastAsia="Arial" w:hAnsi="Arial" w:cs="Arial"/>
          <w:sz w:val="24"/>
          <w:szCs w:val="24"/>
        </w:rPr>
        <w:t>CEIMs</w:t>
      </w:r>
      <w:proofErr w:type="spellEnd"/>
      <w:r w:rsidRPr="00C47082">
        <w:rPr>
          <w:rFonts w:ascii="Arial" w:eastAsia="Arial" w:hAnsi="Arial" w:cs="Arial"/>
          <w:sz w:val="24"/>
          <w:szCs w:val="24"/>
        </w:rPr>
        <w:t xml:space="preserve"> possam desenvolver alguns materiais de orientações aos pais ou responsáveis com atividades educativas de caráter eminentemente lúdico, recreativo, criativo e interativo, para realizarem com as crianças em casa, enquanto durar o período de emergência, garantindo, assim, atendimento essencial às crianças pequenas e evitando retrocessos cognitivos, corporais (ou físicos) e </w:t>
      </w:r>
      <w:proofErr w:type="spellStart"/>
      <w:r w:rsidRPr="00C47082">
        <w:rPr>
          <w:rFonts w:ascii="Arial" w:eastAsia="Arial" w:hAnsi="Arial" w:cs="Arial"/>
          <w:sz w:val="24"/>
          <w:szCs w:val="24"/>
        </w:rPr>
        <w:t>socioemocionais</w:t>
      </w:r>
      <w:proofErr w:type="spellEnd"/>
      <w:r w:rsidRPr="00C47082">
        <w:rPr>
          <w:rFonts w:ascii="Arial" w:eastAsia="Arial" w:hAnsi="Arial" w:cs="Arial"/>
          <w:sz w:val="24"/>
          <w:szCs w:val="24"/>
        </w:rPr>
        <w:t>. Para a realização destas atividades, embora informais</w:t>
      </w:r>
      <w:proofErr w:type="gramStart"/>
      <w:r w:rsidRPr="00C47082">
        <w:rPr>
          <w:rFonts w:ascii="Arial" w:eastAsia="Arial" w:hAnsi="Arial" w:cs="Arial"/>
          <w:sz w:val="24"/>
          <w:szCs w:val="24"/>
        </w:rPr>
        <w:t xml:space="preserve"> mas</w:t>
      </w:r>
      <w:proofErr w:type="gramEnd"/>
      <w:r w:rsidRPr="00C47082">
        <w:rPr>
          <w:rFonts w:ascii="Arial" w:eastAsia="Arial" w:hAnsi="Arial" w:cs="Arial"/>
          <w:sz w:val="24"/>
          <w:szCs w:val="24"/>
        </w:rPr>
        <w:t xml:space="preserve"> também de c</w:t>
      </w:r>
      <w:r w:rsidR="00B616DC">
        <w:rPr>
          <w:rFonts w:ascii="Arial" w:eastAsia="Arial" w:hAnsi="Arial" w:cs="Arial"/>
          <w:sz w:val="24"/>
          <w:szCs w:val="24"/>
        </w:rPr>
        <w:t>unho educativo, pelas famílias,</w:t>
      </w:r>
      <w:r w:rsidRPr="00C47082">
        <w:rPr>
          <w:rFonts w:ascii="Arial" w:eastAsia="Arial" w:hAnsi="Arial" w:cs="Arial"/>
          <w:sz w:val="24"/>
          <w:szCs w:val="24"/>
        </w:rPr>
        <w:t xml:space="preserve"> </w:t>
      </w:r>
      <w:r w:rsidR="00B616DC" w:rsidRPr="00B616DC">
        <w:rPr>
          <w:rFonts w:ascii="Arial" w:eastAsia="Arial" w:hAnsi="Arial" w:cs="Arial"/>
          <w:b/>
          <w:sz w:val="24"/>
          <w:szCs w:val="24"/>
        </w:rPr>
        <w:t>recomenda-se</w:t>
      </w:r>
      <w:r w:rsidR="00B616DC">
        <w:rPr>
          <w:rFonts w:ascii="Arial" w:eastAsia="Arial" w:hAnsi="Arial" w:cs="Arial"/>
          <w:sz w:val="24"/>
          <w:szCs w:val="24"/>
        </w:rPr>
        <w:t xml:space="preserve"> que </w:t>
      </w:r>
      <w:r w:rsidRPr="00C47082">
        <w:rPr>
          <w:rFonts w:ascii="Arial" w:eastAsia="Arial" w:hAnsi="Arial" w:cs="Arial"/>
          <w:sz w:val="24"/>
          <w:szCs w:val="24"/>
        </w:rPr>
        <w:t>os Centros de Educação Infantil Municipais possam elaborar orientações/sugestões aos pais ou responsáveis sobre atividades sistemáticas que possam ser realizadas com seus filhos em seus lares, durante o período de isolamento social.</w:t>
      </w:r>
      <w:r w:rsidR="00FB328B">
        <w:rPr>
          <w:rFonts w:ascii="Arial" w:eastAsia="Arial" w:hAnsi="Arial" w:cs="Arial"/>
          <w:sz w:val="24"/>
          <w:szCs w:val="24"/>
        </w:rPr>
        <w:t xml:space="preserve"> </w:t>
      </w:r>
      <w:r w:rsidR="00FB328B" w:rsidRPr="00FB328B">
        <w:rPr>
          <w:rFonts w:ascii="Arial" w:eastAsia="Arial" w:hAnsi="Arial" w:cs="Arial"/>
          <w:b/>
          <w:sz w:val="24"/>
          <w:szCs w:val="24"/>
        </w:rPr>
        <w:t>Essas atividades serão organiza</w:t>
      </w:r>
      <w:r w:rsidR="00FB328B">
        <w:rPr>
          <w:rFonts w:ascii="Arial" w:eastAsia="Arial" w:hAnsi="Arial" w:cs="Arial"/>
          <w:b/>
          <w:sz w:val="24"/>
          <w:szCs w:val="24"/>
        </w:rPr>
        <w:t xml:space="preserve">das por turmas e coordenadas pela direção de cada educandário. </w:t>
      </w:r>
    </w:p>
    <w:p w14:paraId="17AF69AC" w14:textId="7E94F2F2" w:rsidR="00211911" w:rsidRPr="00C47082" w:rsidRDefault="00211911" w:rsidP="00C47082">
      <w:pPr>
        <w:spacing w:line="360" w:lineRule="auto"/>
        <w:ind w:left="11" w:hanging="11"/>
        <w:jc w:val="both"/>
        <w:rPr>
          <w:rFonts w:ascii="Arial" w:hAnsi="Arial" w:cs="Arial"/>
          <w:sz w:val="24"/>
          <w:szCs w:val="24"/>
        </w:rPr>
      </w:pPr>
      <w:r w:rsidRPr="00C47082">
        <w:rPr>
          <w:rFonts w:ascii="Arial" w:hAnsi="Arial" w:cs="Arial"/>
          <w:b/>
          <w:sz w:val="24"/>
          <w:szCs w:val="24"/>
        </w:rPr>
        <w:t>Art. 7º</w:t>
      </w:r>
      <w:r w:rsidRPr="00C47082">
        <w:rPr>
          <w:rFonts w:ascii="Arial" w:hAnsi="Arial" w:cs="Arial"/>
          <w:sz w:val="24"/>
          <w:szCs w:val="24"/>
        </w:rPr>
        <w:t xml:space="preserve"> O </w:t>
      </w:r>
      <w:r w:rsidR="005237B0" w:rsidRPr="00C47082">
        <w:rPr>
          <w:rFonts w:ascii="Arial" w:eastAsia="Arial" w:hAnsi="Arial" w:cs="Arial"/>
          <w:sz w:val="24"/>
          <w:szCs w:val="24"/>
        </w:rPr>
        <w:t>Plano de Atendimento Emergencial da Secretaria Municipal de Educação</w:t>
      </w:r>
      <w:r w:rsidRPr="00C47082">
        <w:rPr>
          <w:rFonts w:ascii="Arial" w:hAnsi="Arial" w:cs="Arial"/>
          <w:sz w:val="24"/>
          <w:szCs w:val="24"/>
        </w:rPr>
        <w:t xml:space="preserve">, deverá explicitar os seguintes elementos: </w:t>
      </w:r>
    </w:p>
    <w:p w14:paraId="3F75B8A9" w14:textId="77777777" w:rsidR="00211911" w:rsidRPr="00C47082" w:rsidRDefault="00211911" w:rsidP="00C47082">
      <w:pPr>
        <w:numPr>
          <w:ilvl w:val="0"/>
          <w:numId w:val="2"/>
        </w:numPr>
        <w:spacing w:line="360" w:lineRule="auto"/>
        <w:ind w:left="284" w:hanging="284"/>
        <w:jc w:val="both"/>
        <w:rPr>
          <w:rFonts w:ascii="Arial" w:hAnsi="Arial" w:cs="Arial"/>
          <w:sz w:val="24"/>
          <w:szCs w:val="24"/>
        </w:rPr>
      </w:pPr>
      <w:r w:rsidRPr="00C47082">
        <w:rPr>
          <w:rFonts w:ascii="Arial" w:hAnsi="Arial" w:cs="Arial"/>
          <w:sz w:val="24"/>
          <w:szCs w:val="24"/>
        </w:rPr>
        <w:lastRenderedPageBreak/>
        <w:t>Identificação da Instituição de Ensino e ou da Rede Municipal;</w:t>
      </w:r>
    </w:p>
    <w:p w14:paraId="223A08AF" w14:textId="77777777" w:rsidR="00211911" w:rsidRPr="00C47082" w:rsidRDefault="00211911" w:rsidP="00C47082">
      <w:pPr>
        <w:numPr>
          <w:ilvl w:val="0"/>
          <w:numId w:val="2"/>
        </w:numPr>
        <w:tabs>
          <w:tab w:val="left" w:pos="284"/>
        </w:tabs>
        <w:spacing w:line="360" w:lineRule="auto"/>
        <w:ind w:left="0" w:firstLine="0"/>
        <w:jc w:val="both"/>
        <w:rPr>
          <w:rFonts w:ascii="Arial" w:hAnsi="Arial" w:cs="Arial"/>
          <w:sz w:val="24"/>
          <w:szCs w:val="24"/>
        </w:rPr>
      </w:pPr>
      <w:r w:rsidRPr="00C47082">
        <w:rPr>
          <w:rFonts w:ascii="Arial" w:hAnsi="Arial" w:cs="Arial"/>
          <w:sz w:val="24"/>
          <w:szCs w:val="24"/>
        </w:rPr>
        <w:t>Identificação da equipe responsável pela orientação pedagógica;</w:t>
      </w:r>
    </w:p>
    <w:p w14:paraId="276BDA86" w14:textId="77777777" w:rsidR="00211911" w:rsidRPr="00C47082" w:rsidRDefault="00211911" w:rsidP="00C47082">
      <w:pPr>
        <w:numPr>
          <w:ilvl w:val="0"/>
          <w:numId w:val="2"/>
        </w:numPr>
        <w:tabs>
          <w:tab w:val="left" w:pos="284"/>
        </w:tabs>
        <w:spacing w:line="360" w:lineRule="auto"/>
        <w:ind w:left="0" w:firstLine="0"/>
        <w:jc w:val="both"/>
        <w:rPr>
          <w:rFonts w:ascii="Arial" w:hAnsi="Arial" w:cs="Arial"/>
          <w:sz w:val="24"/>
          <w:szCs w:val="24"/>
        </w:rPr>
      </w:pPr>
      <w:r w:rsidRPr="00C47082">
        <w:rPr>
          <w:rFonts w:ascii="Arial" w:hAnsi="Arial" w:cs="Arial"/>
          <w:sz w:val="24"/>
          <w:szCs w:val="24"/>
        </w:rPr>
        <w:t>Apresentação do Plano de Ação;</w:t>
      </w:r>
    </w:p>
    <w:p w14:paraId="6FAAFBF3" w14:textId="4880538A" w:rsidR="00211911" w:rsidRPr="00C47082" w:rsidRDefault="00211911" w:rsidP="00C47082">
      <w:pPr>
        <w:numPr>
          <w:ilvl w:val="0"/>
          <w:numId w:val="2"/>
        </w:numPr>
        <w:tabs>
          <w:tab w:val="left" w:pos="426"/>
        </w:tabs>
        <w:spacing w:line="360" w:lineRule="auto"/>
        <w:ind w:left="0" w:firstLine="0"/>
        <w:jc w:val="both"/>
        <w:rPr>
          <w:rFonts w:ascii="Arial" w:hAnsi="Arial" w:cs="Arial"/>
          <w:sz w:val="24"/>
          <w:szCs w:val="24"/>
        </w:rPr>
      </w:pPr>
      <w:r w:rsidRPr="00C47082">
        <w:rPr>
          <w:rFonts w:ascii="Arial" w:hAnsi="Arial" w:cs="Arial"/>
          <w:sz w:val="24"/>
          <w:szCs w:val="24"/>
        </w:rPr>
        <w:t>Identificação da Fase /Turma /</w:t>
      </w:r>
      <w:r w:rsidR="00B616DC" w:rsidRPr="00B616DC">
        <w:rPr>
          <w:rFonts w:ascii="Arial" w:hAnsi="Arial" w:cs="Arial"/>
          <w:b/>
          <w:sz w:val="24"/>
          <w:szCs w:val="24"/>
        </w:rPr>
        <w:t>Série</w:t>
      </w:r>
      <w:r w:rsidRPr="00C47082">
        <w:rPr>
          <w:rFonts w:ascii="Arial" w:hAnsi="Arial" w:cs="Arial"/>
          <w:sz w:val="24"/>
          <w:szCs w:val="24"/>
        </w:rPr>
        <w:t>;</w:t>
      </w:r>
    </w:p>
    <w:p w14:paraId="0D909F1A" w14:textId="77777777" w:rsidR="00211911" w:rsidRPr="00C47082" w:rsidRDefault="00211911" w:rsidP="00C47082">
      <w:pPr>
        <w:numPr>
          <w:ilvl w:val="0"/>
          <w:numId w:val="2"/>
        </w:numPr>
        <w:tabs>
          <w:tab w:val="left" w:pos="426"/>
        </w:tabs>
        <w:spacing w:line="360" w:lineRule="auto"/>
        <w:ind w:left="0" w:firstLine="0"/>
        <w:jc w:val="both"/>
        <w:rPr>
          <w:rFonts w:ascii="Arial" w:hAnsi="Arial" w:cs="Arial"/>
          <w:sz w:val="24"/>
          <w:szCs w:val="24"/>
        </w:rPr>
      </w:pPr>
      <w:r w:rsidRPr="00C47082">
        <w:rPr>
          <w:rFonts w:ascii="Arial" w:hAnsi="Arial" w:cs="Arial"/>
          <w:sz w:val="24"/>
          <w:szCs w:val="24"/>
        </w:rPr>
        <w:t>Definição da área do conhecimento (quando for o caso);</w:t>
      </w:r>
    </w:p>
    <w:p w14:paraId="00346BCF" w14:textId="77777777" w:rsidR="00211911" w:rsidRPr="00C47082" w:rsidRDefault="00211911" w:rsidP="00C47082">
      <w:pPr>
        <w:numPr>
          <w:ilvl w:val="0"/>
          <w:numId w:val="2"/>
        </w:numPr>
        <w:tabs>
          <w:tab w:val="left" w:pos="426"/>
        </w:tabs>
        <w:spacing w:line="360" w:lineRule="auto"/>
        <w:ind w:left="0" w:firstLine="0"/>
        <w:jc w:val="both"/>
        <w:rPr>
          <w:rFonts w:ascii="Arial" w:hAnsi="Arial" w:cs="Arial"/>
          <w:color w:val="000000"/>
          <w:sz w:val="24"/>
          <w:szCs w:val="24"/>
        </w:rPr>
      </w:pPr>
      <w:r w:rsidRPr="00C47082">
        <w:rPr>
          <w:rFonts w:ascii="Arial" w:hAnsi="Arial" w:cs="Arial"/>
          <w:color w:val="000000"/>
          <w:sz w:val="24"/>
          <w:szCs w:val="24"/>
        </w:rPr>
        <w:t>Apresentação do calendário dos dias letivos presenciais;</w:t>
      </w:r>
    </w:p>
    <w:p w14:paraId="7618A2FC" w14:textId="77777777" w:rsidR="00211911" w:rsidRPr="00C47082" w:rsidRDefault="00211911" w:rsidP="00C47082">
      <w:pPr>
        <w:numPr>
          <w:ilvl w:val="0"/>
          <w:numId w:val="2"/>
        </w:numPr>
        <w:tabs>
          <w:tab w:val="left" w:pos="426"/>
        </w:tabs>
        <w:spacing w:line="360" w:lineRule="auto"/>
        <w:ind w:left="0" w:firstLine="0"/>
        <w:jc w:val="both"/>
        <w:rPr>
          <w:rFonts w:ascii="Arial" w:hAnsi="Arial" w:cs="Arial"/>
          <w:color w:val="000000"/>
          <w:sz w:val="24"/>
          <w:szCs w:val="24"/>
        </w:rPr>
      </w:pPr>
      <w:r w:rsidRPr="00C47082">
        <w:rPr>
          <w:rFonts w:ascii="Arial" w:hAnsi="Arial" w:cs="Arial"/>
          <w:color w:val="000000"/>
          <w:sz w:val="24"/>
          <w:szCs w:val="24"/>
        </w:rPr>
        <w:t xml:space="preserve"> Proposta de reposição das horas aulas, nos moldes do disposto no §4º do artigo 4º desta resolução;</w:t>
      </w:r>
    </w:p>
    <w:p w14:paraId="2A31A5FF" w14:textId="77777777" w:rsidR="00211911" w:rsidRPr="00C47082" w:rsidRDefault="00211911" w:rsidP="00C47082">
      <w:pPr>
        <w:numPr>
          <w:ilvl w:val="0"/>
          <w:numId w:val="2"/>
        </w:numPr>
        <w:tabs>
          <w:tab w:val="left" w:pos="426"/>
          <w:tab w:val="left" w:pos="851"/>
        </w:tabs>
        <w:spacing w:line="360" w:lineRule="auto"/>
        <w:ind w:left="0" w:firstLine="0"/>
        <w:jc w:val="both"/>
        <w:rPr>
          <w:rFonts w:ascii="Arial" w:hAnsi="Arial" w:cs="Arial"/>
          <w:sz w:val="24"/>
          <w:szCs w:val="24"/>
        </w:rPr>
      </w:pPr>
      <w:r w:rsidRPr="00C47082">
        <w:rPr>
          <w:rFonts w:ascii="Arial" w:hAnsi="Arial" w:cs="Arial"/>
          <w:sz w:val="24"/>
          <w:szCs w:val="24"/>
        </w:rPr>
        <w:t xml:space="preserve">Responsabilidades de cada partícipe do processo educativo (Alunos, Familiares, Professores, Equipe Gestora e Secretaria Municipal de Educação); </w:t>
      </w:r>
    </w:p>
    <w:p w14:paraId="4DB9E0A8" w14:textId="77777777" w:rsidR="00211911" w:rsidRPr="00C47082" w:rsidRDefault="00211911" w:rsidP="00C47082">
      <w:pPr>
        <w:numPr>
          <w:ilvl w:val="0"/>
          <w:numId w:val="2"/>
        </w:numPr>
        <w:tabs>
          <w:tab w:val="left" w:pos="426"/>
        </w:tabs>
        <w:spacing w:line="360" w:lineRule="auto"/>
        <w:ind w:left="0" w:firstLine="0"/>
        <w:jc w:val="both"/>
        <w:rPr>
          <w:rFonts w:ascii="Arial" w:hAnsi="Arial" w:cs="Arial"/>
          <w:sz w:val="24"/>
          <w:szCs w:val="24"/>
        </w:rPr>
      </w:pPr>
      <w:r w:rsidRPr="00C47082">
        <w:rPr>
          <w:rFonts w:ascii="Arial" w:hAnsi="Arial" w:cs="Arial"/>
          <w:sz w:val="24"/>
          <w:szCs w:val="24"/>
        </w:rPr>
        <w:t>Conteúdos (de acordo com o PPP e do Plano de Ensino);</w:t>
      </w:r>
    </w:p>
    <w:p w14:paraId="6EEC6FA2" w14:textId="77777777" w:rsidR="00211911" w:rsidRPr="00C47082" w:rsidRDefault="00211911" w:rsidP="00C47082">
      <w:pPr>
        <w:numPr>
          <w:ilvl w:val="0"/>
          <w:numId w:val="2"/>
        </w:numPr>
        <w:tabs>
          <w:tab w:val="left" w:pos="426"/>
        </w:tabs>
        <w:spacing w:line="360" w:lineRule="auto"/>
        <w:ind w:left="0" w:firstLine="0"/>
        <w:jc w:val="both"/>
        <w:rPr>
          <w:rFonts w:ascii="Arial" w:hAnsi="Arial" w:cs="Arial"/>
          <w:sz w:val="24"/>
          <w:szCs w:val="24"/>
        </w:rPr>
      </w:pPr>
      <w:r w:rsidRPr="00C47082">
        <w:rPr>
          <w:rFonts w:ascii="Arial" w:hAnsi="Arial" w:cs="Arial"/>
          <w:sz w:val="24"/>
          <w:szCs w:val="24"/>
        </w:rPr>
        <w:t>Metodologia para alcançar os objetivos;</w:t>
      </w:r>
    </w:p>
    <w:p w14:paraId="7F839B8D" w14:textId="2B97B644" w:rsidR="00211911" w:rsidRPr="00C47082" w:rsidRDefault="00211911" w:rsidP="00C47082">
      <w:pPr>
        <w:numPr>
          <w:ilvl w:val="0"/>
          <w:numId w:val="2"/>
        </w:numPr>
        <w:tabs>
          <w:tab w:val="left" w:pos="426"/>
        </w:tabs>
        <w:spacing w:line="360" w:lineRule="auto"/>
        <w:ind w:left="0" w:firstLine="0"/>
        <w:jc w:val="both"/>
        <w:rPr>
          <w:rFonts w:ascii="Arial" w:hAnsi="Arial" w:cs="Arial"/>
          <w:sz w:val="24"/>
          <w:szCs w:val="24"/>
        </w:rPr>
      </w:pPr>
      <w:r w:rsidRPr="00C47082">
        <w:rPr>
          <w:rFonts w:ascii="Arial" w:hAnsi="Arial" w:cs="Arial"/>
          <w:sz w:val="24"/>
          <w:szCs w:val="24"/>
        </w:rPr>
        <w:t xml:space="preserve">Recursos (Exemplos: </w:t>
      </w:r>
      <w:r w:rsidRPr="00C47082">
        <w:rPr>
          <w:rFonts w:ascii="Arial" w:eastAsia="Arial" w:hAnsi="Arial" w:cs="Arial"/>
          <w:sz w:val="24"/>
          <w:szCs w:val="24"/>
        </w:rPr>
        <w:t>conteúdos organizados em plataformas virtuais de ensino e aprendizagem, redes sociais, correio eletrônico</w:t>
      </w:r>
      <w:r w:rsidR="005237B0" w:rsidRPr="00C47082">
        <w:rPr>
          <w:rFonts w:ascii="Arial" w:eastAsia="Arial" w:hAnsi="Arial" w:cs="Arial"/>
          <w:sz w:val="24"/>
          <w:szCs w:val="24"/>
        </w:rPr>
        <w:t>, vídeos aulas</w:t>
      </w:r>
      <w:r w:rsidRPr="00C47082">
        <w:rPr>
          <w:rFonts w:ascii="Arial" w:eastAsia="Arial" w:hAnsi="Arial" w:cs="Arial"/>
          <w:sz w:val="24"/>
          <w:szCs w:val="24"/>
        </w:rPr>
        <w:t xml:space="preserve"> e outros meios digitais ou não que viabilizem a realização das atividades por parte dos estudantes, contendo, inclusive, indicação de sites e links para pesquisa);</w:t>
      </w:r>
    </w:p>
    <w:p w14:paraId="76F35A3E" w14:textId="77777777" w:rsidR="00211911" w:rsidRPr="00C47082" w:rsidRDefault="00211911" w:rsidP="00C47082">
      <w:pPr>
        <w:numPr>
          <w:ilvl w:val="0"/>
          <w:numId w:val="2"/>
        </w:numPr>
        <w:tabs>
          <w:tab w:val="left" w:pos="426"/>
        </w:tabs>
        <w:spacing w:line="360" w:lineRule="auto"/>
        <w:ind w:left="0" w:firstLine="0"/>
        <w:jc w:val="both"/>
        <w:rPr>
          <w:rFonts w:ascii="Arial" w:hAnsi="Arial" w:cs="Arial"/>
          <w:sz w:val="24"/>
          <w:szCs w:val="24"/>
        </w:rPr>
      </w:pPr>
      <w:r w:rsidRPr="00C47082">
        <w:rPr>
          <w:rFonts w:ascii="Arial" w:hAnsi="Arial" w:cs="Arial"/>
          <w:sz w:val="24"/>
          <w:szCs w:val="24"/>
        </w:rPr>
        <w:t>Sistema de avaliação (descrever os critérios e os elementos a serem avaliados);</w:t>
      </w:r>
    </w:p>
    <w:p w14:paraId="70D9FD9F" w14:textId="77777777" w:rsidR="00211911" w:rsidRPr="00C47082" w:rsidRDefault="00211911" w:rsidP="00C47082">
      <w:pPr>
        <w:numPr>
          <w:ilvl w:val="0"/>
          <w:numId w:val="2"/>
        </w:numPr>
        <w:tabs>
          <w:tab w:val="left" w:pos="426"/>
        </w:tabs>
        <w:spacing w:line="360" w:lineRule="auto"/>
        <w:ind w:left="0" w:firstLine="0"/>
        <w:jc w:val="both"/>
        <w:rPr>
          <w:rFonts w:ascii="Arial" w:eastAsia="Arial" w:hAnsi="Arial" w:cs="Arial"/>
          <w:sz w:val="24"/>
          <w:szCs w:val="24"/>
        </w:rPr>
      </w:pPr>
      <w:r w:rsidRPr="00C47082">
        <w:rPr>
          <w:rFonts w:ascii="Arial" w:hAnsi="Arial" w:cs="Arial"/>
          <w:sz w:val="24"/>
          <w:szCs w:val="24"/>
        </w:rPr>
        <w:t>Carga horária a ser computada em atividades não presenciais (demonstrativo das atividades e horas correspondentes).</w:t>
      </w:r>
    </w:p>
    <w:p w14:paraId="3CA7238C" w14:textId="1B4BA92F" w:rsidR="00211911" w:rsidRPr="00C47082" w:rsidRDefault="00211911" w:rsidP="00C47082">
      <w:pPr>
        <w:spacing w:line="360" w:lineRule="auto"/>
        <w:jc w:val="both"/>
        <w:rPr>
          <w:rFonts w:ascii="Arial" w:hAnsi="Arial" w:cs="Arial"/>
          <w:sz w:val="24"/>
          <w:szCs w:val="24"/>
        </w:rPr>
      </w:pPr>
      <w:r w:rsidRPr="00C47082">
        <w:rPr>
          <w:rFonts w:ascii="Arial" w:hAnsi="Arial" w:cs="Arial"/>
          <w:b/>
          <w:sz w:val="24"/>
          <w:szCs w:val="24"/>
        </w:rPr>
        <w:t xml:space="preserve">Art. </w:t>
      </w:r>
      <w:r w:rsidR="005237B0" w:rsidRPr="00C47082">
        <w:rPr>
          <w:rFonts w:ascii="Arial" w:hAnsi="Arial" w:cs="Arial"/>
          <w:b/>
          <w:sz w:val="24"/>
          <w:szCs w:val="24"/>
        </w:rPr>
        <w:t>8</w:t>
      </w:r>
      <w:r w:rsidRPr="00C47082">
        <w:rPr>
          <w:rFonts w:ascii="Arial" w:hAnsi="Arial" w:cs="Arial"/>
          <w:b/>
          <w:sz w:val="24"/>
          <w:szCs w:val="24"/>
        </w:rPr>
        <w:t>º</w:t>
      </w:r>
      <w:r w:rsidRPr="00C47082">
        <w:rPr>
          <w:rFonts w:ascii="Arial" w:hAnsi="Arial" w:cs="Arial"/>
          <w:sz w:val="24"/>
          <w:szCs w:val="24"/>
        </w:rPr>
        <w:t xml:space="preserve"> </w:t>
      </w:r>
      <w:r w:rsidRPr="00C47082">
        <w:rPr>
          <w:rFonts w:ascii="Arial" w:eastAsia="Arial" w:hAnsi="Arial" w:cs="Arial"/>
          <w:sz w:val="24"/>
          <w:szCs w:val="24"/>
        </w:rPr>
        <w:t xml:space="preserve">As instituições de ensino e </w:t>
      </w:r>
      <w:proofErr w:type="gramStart"/>
      <w:r w:rsidRPr="00C47082">
        <w:rPr>
          <w:rFonts w:ascii="Arial" w:eastAsia="Arial" w:hAnsi="Arial" w:cs="Arial"/>
          <w:sz w:val="24"/>
          <w:szCs w:val="24"/>
        </w:rPr>
        <w:t>a rede de municipal</w:t>
      </w:r>
      <w:r w:rsidRPr="00C47082">
        <w:rPr>
          <w:rFonts w:ascii="Arial" w:hAnsi="Arial" w:cs="Arial"/>
          <w:sz w:val="24"/>
          <w:szCs w:val="24"/>
        </w:rPr>
        <w:t xml:space="preserve"> pertencentes</w:t>
      </w:r>
      <w:proofErr w:type="gramEnd"/>
      <w:r w:rsidRPr="00C47082">
        <w:rPr>
          <w:rFonts w:ascii="Arial" w:hAnsi="Arial" w:cs="Arial"/>
          <w:sz w:val="24"/>
          <w:szCs w:val="24"/>
        </w:rPr>
        <w:t xml:space="preserve"> ao Sistema Municipal de Ensino de Xa</w:t>
      </w:r>
      <w:r w:rsidR="00A15A85" w:rsidRPr="00C47082">
        <w:rPr>
          <w:rFonts w:ascii="Arial" w:hAnsi="Arial" w:cs="Arial"/>
          <w:sz w:val="24"/>
          <w:szCs w:val="24"/>
        </w:rPr>
        <w:t>xim</w:t>
      </w:r>
      <w:r w:rsidRPr="00C47082">
        <w:rPr>
          <w:rFonts w:ascii="Arial" w:hAnsi="Arial" w:cs="Arial"/>
          <w:sz w:val="24"/>
          <w:szCs w:val="24"/>
        </w:rPr>
        <w:t xml:space="preserve"> deverão fazer a ampla divulgação desta Resolução à comunidade escolar,</w:t>
      </w:r>
      <w:r w:rsidRPr="00C47082">
        <w:rPr>
          <w:rFonts w:ascii="Arial" w:hAnsi="Arial" w:cs="Arial"/>
          <w:color w:val="00B050"/>
          <w:sz w:val="24"/>
          <w:szCs w:val="24"/>
        </w:rPr>
        <w:t xml:space="preserve"> </w:t>
      </w:r>
      <w:r w:rsidRPr="00C47082">
        <w:rPr>
          <w:rFonts w:ascii="Arial" w:hAnsi="Arial" w:cs="Arial"/>
          <w:sz w:val="24"/>
          <w:szCs w:val="24"/>
        </w:rPr>
        <w:t xml:space="preserve">juntamente com o </w:t>
      </w:r>
      <w:r w:rsidR="005237B0" w:rsidRPr="00C47082">
        <w:rPr>
          <w:rFonts w:ascii="Arial" w:eastAsia="Arial" w:hAnsi="Arial" w:cs="Arial"/>
          <w:sz w:val="24"/>
          <w:szCs w:val="24"/>
        </w:rPr>
        <w:t>Plano de Atendimento Emergencial da Secretaria Municipal de Educação</w:t>
      </w:r>
      <w:r w:rsidRPr="00C47082">
        <w:rPr>
          <w:rFonts w:ascii="Arial" w:hAnsi="Arial" w:cs="Arial"/>
          <w:sz w:val="24"/>
          <w:szCs w:val="24"/>
        </w:rPr>
        <w:t>.</w:t>
      </w:r>
    </w:p>
    <w:p w14:paraId="1C5A2AF2" w14:textId="3F40F6C4" w:rsidR="00211911" w:rsidRPr="00C47082" w:rsidRDefault="00211911" w:rsidP="00C47082">
      <w:pPr>
        <w:spacing w:line="360" w:lineRule="auto"/>
        <w:jc w:val="both"/>
        <w:rPr>
          <w:rFonts w:ascii="Arial" w:hAnsi="Arial" w:cs="Arial"/>
          <w:sz w:val="24"/>
          <w:szCs w:val="24"/>
        </w:rPr>
      </w:pPr>
      <w:r w:rsidRPr="00C47082">
        <w:rPr>
          <w:rFonts w:ascii="Arial" w:hAnsi="Arial" w:cs="Arial"/>
          <w:b/>
          <w:sz w:val="24"/>
          <w:szCs w:val="24"/>
        </w:rPr>
        <w:t xml:space="preserve">Art. </w:t>
      </w:r>
      <w:r w:rsidR="005237B0" w:rsidRPr="00C47082">
        <w:rPr>
          <w:rFonts w:ascii="Arial" w:hAnsi="Arial" w:cs="Arial"/>
          <w:b/>
          <w:sz w:val="24"/>
          <w:szCs w:val="24"/>
        </w:rPr>
        <w:t>9</w:t>
      </w:r>
      <w:r w:rsidRPr="00C47082">
        <w:rPr>
          <w:rFonts w:ascii="Arial" w:hAnsi="Arial" w:cs="Arial"/>
          <w:b/>
          <w:sz w:val="24"/>
          <w:szCs w:val="24"/>
        </w:rPr>
        <w:t>º</w:t>
      </w:r>
      <w:r w:rsidRPr="00C47082">
        <w:rPr>
          <w:rFonts w:ascii="Arial" w:hAnsi="Arial" w:cs="Arial"/>
          <w:sz w:val="24"/>
          <w:szCs w:val="24"/>
        </w:rPr>
        <w:t xml:space="preserve"> As instituições de ensino e a rede </w:t>
      </w:r>
      <w:proofErr w:type="gramStart"/>
      <w:r w:rsidRPr="00C47082">
        <w:rPr>
          <w:rFonts w:ascii="Arial" w:hAnsi="Arial" w:cs="Arial"/>
          <w:sz w:val="24"/>
          <w:szCs w:val="24"/>
        </w:rPr>
        <w:t>municipal pertencentes</w:t>
      </w:r>
      <w:proofErr w:type="gramEnd"/>
      <w:r w:rsidRPr="00C47082">
        <w:rPr>
          <w:rFonts w:ascii="Arial" w:hAnsi="Arial" w:cs="Arial"/>
          <w:sz w:val="24"/>
          <w:szCs w:val="24"/>
        </w:rPr>
        <w:t xml:space="preserve"> ao Sistema</w:t>
      </w:r>
      <w:r w:rsidR="00A15A85" w:rsidRPr="00C47082">
        <w:rPr>
          <w:rFonts w:ascii="Arial" w:hAnsi="Arial" w:cs="Arial"/>
          <w:sz w:val="24"/>
          <w:szCs w:val="24"/>
        </w:rPr>
        <w:t xml:space="preserve"> Municipal de Ensino de Xaxim</w:t>
      </w:r>
      <w:r w:rsidRPr="00C47082">
        <w:rPr>
          <w:rFonts w:ascii="Arial" w:hAnsi="Arial" w:cs="Arial"/>
          <w:sz w:val="24"/>
          <w:szCs w:val="24"/>
        </w:rPr>
        <w:t xml:space="preserve"> </w:t>
      </w:r>
      <w:r w:rsidR="003B726A" w:rsidRPr="00C47082">
        <w:rPr>
          <w:rFonts w:ascii="Arial" w:hAnsi="Arial" w:cs="Arial"/>
          <w:sz w:val="24"/>
          <w:szCs w:val="24"/>
        </w:rPr>
        <w:t>deverão</w:t>
      </w:r>
      <w:r w:rsidRPr="00C47082">
        <w:rPr>
          <w:rFonts w:ascii="Arial" w:hAnsi="Arial" w:cs="Arial"/>
          <w:sz w:val="24"/>
          <w:szCs w:val="24"/>
        </w:rPr>
        <w:t xml:space="preserve"> utilizar o Regime Especial de Atividades de </w:t>
      </w:r>
      <w:r w:rsidR="005237B0" w:rsidRPr="00C47082">
        <w:rPr>
          <w:rFonts w:ascii="Arial" w:hAnsi="Arial" w:cs="Arial"/>
          <w:sz w:val="24"/>
          <w:szCs w:val="24"/>
        </w:rPr>
        <w:t>Pedagógicas</w:t>
      </w:r>
      <w:r w:rsidRPr="00C47082">
        <w:rPr>
          <w:rFonts w:ascii="Arial" w:hAnsi="Arial" w:cs="Arial"/>
          <w:sz w:val="24"/>
          <w:szCs w:val="24"/>
        </w:rPr>
        <w:t xml:space="preserve"> Não Presenciais, previsto nesta Resolução.</w:t>
      </w:r>
    </w:p>
    <w:p w14:paraId="6A68027B" w14:textId="5C0A9B48" w:rsidR="00211911" w:rsidRPr="00B616DC" w:rsidRDefault="00211911" w:rsidP="00C47082">
      <w:pPr>
        <w:autoSpaceDE w:val="0"/>
        <w:autoSpaceDN w:val="0"/>
        <w:adjustRightInd w:val="0"/>
        <w:spacing w:line="360" w:lineRule="auto"/>
        <w:jc w:val="both"/>
        <w:rPr>
          <w:rFonts w:ascii="Arial" w:hAnsi="Arial" w:cs="Arial"/>
          <w:b/>
          <w:sz w:val="24"/>
          <w:szCs w:val="24"/>
        </w:rPr>
      </w:pPr>
      <w:r w:rsidRPr="00C47082">
        <w:rPr>
          <w:rFonts w:ascii="Arial" w:hAnsi="Arial" w:cs="Arial"/>
          <w:b/>
          <w:sz w:val="24"/>
          <w:szCs w:val="24"/>
        </w:rPr>
        <w:t>Art. 1</w:t>
      </w:r>
      <w:r w:rsidR="003B726A" w:rsidRPr="00C47082">
        <w:rPr>
          <w:rFonts w:ascii="Arial" w:hAnsi="Arial" w:cs="Arial"/>
          <w:b/>
          <w:sz w:val="24"/>
          <w:szCs w:val="24"/>
        </w:rPr>
        <w:t>0º</w:t>
      </w:r>
      <w:r w:rsidRPr="00C47082">
        <w:rPr>
          <w:rFonts w:ascii="Arial" w:hAnsi="Arial" w:cs="Arial"/>
          <w:sz w:val="24"/>
          <w:szCs w:val="24"/>
        </w:rPr>
        <w:t xml:space="preserve"> A garantia das 800 (oitocentas) horas de efetivo trabalho escolar</w:t>
      </w:r>
      <w:r w:rsidR="00FA355F">
        <w:rPr>
          <w:rFonts w:ascii="Arial" w:hAnsi="Arial" w:cs="Arial"/>
          <w:sz w:val="24"/>
          <w:szCs w:val="24"/>
        </w:rPr>
        <w:t xml:space="preserve">, </w:t>
      </w:r>
      <w:r w:rsidR="00FA355F">
        <w:rPr>
          <w:rFonts w:ascii="Arial" w:hAnsi="Arial" w:cs="Arial"/>
          <w:b/>
          <w:bCs/>
          <w:sz w:val="24"/>
          <w:szCs w:val="24"/>
        </w:rPr>
        <w:t xml:space="preserve">distribuídas em </w:t>
      </w:r>
      <w:proofErr w:type="gramStart"/>
      <w:r w:rsidR="00FA355F">
        <w:rPr>
          <w:rFonts w:ascii="Arial" w:hAnsi="Arial" w:cs="Arial"/>
          <w:b/>
          <w:bCs/>
          <w:sz w:val="24"/>
          <w:szCs w:val="24"/>
        </w:rPr>
        <w:t>4</w:t>
      </w:r>
      <w:proofErr w:type="gramEnd"/>
      <w:r w:rsidR="00FA355F">
        <w:rPr>
          <w:rFonts w:ascii="Arial" w:hAnsi="Arial" w:cs="Arial"/>
          <w:b/>
          <w:bCs/>
          <w:sz w:val="24"/>
          <w:szCs w:val="24"/>
        </w:rPr>
        <w:t xml:space="preserve"> bimestres, </w:t>
      </w:r>
      <w:r w:rsidRPr="00C47082">
        <w:rPr>
          <w:rFonts w:ascii="Arial" w:hAnsi="Arial" w:cs="Arial"/>
          <w:sz w:val="24"/>
          <w:szCs w:val="24"/>
        </w:rPr>
        <w:t xml:space="preserve">é exigida para o cumprimento do calendário letivo do ano de 2020, atendendo a </w:t>
      </w:r>
      <w:r w:rsidRPr="00B616DC">
        <w:rPr>
          <w:rFonts w:ascii="Arial" w:hAnsi="Arial" w:cs="Arial"/>
          <w:sz w:val="24"/>
          <w:szCs w:val="24"/>
        </w:rPr>
        <w:t>Medida Provisória Nº 934 de</w:t>
      </w:r>
      <w:r w:rsidRPr="00B616DC">
        <w:rPr>
          <w:rFonts w:ascii="Arial" w:hAnsi="Arial" w:cs="Arial"/>
          <w:b/>
          <w:bCs/>
          <w:sz w:val="24"/>
          <w:szCs w:val="24"/>
        </w:rPr>
        <w:t xml:space="preserve"> </w:t>
      </w:r>
      <w:r w:rsidR="00B616DC" w:rsidRPr="00B616DC">
        <w:rPr>
          <w:rFonts w:ascii="Arial" w:hAnsi="Arial" w:cs="Arial"/>
          <w:bCs/>
          <w:sz w:val="24"/>
          <w:szCs w:val="24"/>
        </w:rPr>
        <w:t>1º de abril de 2020</w:t>
      </w:r>
      <w:r w:rsidR="00FA355F">
        <w:rPr>
          <w:rFonts w:ascii="Arial" w:hAnsi="Arial" w:cs="Arial"/>
          <w:bCs/>
          <w:sz w:val="24"/>
          <w:szCs w:val="24"/>
        </w:rPr>
        <w:t>.</w:t>
      </w:r>
    </w:p>
    <w:p w14:paraId="7087BB5D" w14:textId="1FED021A" w:rsidR="00211911" w:rsidRPr="00B616DC" w:rsidRDefault="00211911" w:rsidP="00C47082">
      <w:pPr>
        <w:autoSpaceDE w:val="0"/>
        <w:autoSpaceDN w:val="0"/>
        <w:adjustRightInd w:val="0"/>
        <w:spacing w:line="360" w:lineRule="auto"/>
        <w:jc w:val="both"/>
        <w:rPr>
          <w:rFonts w:ascii="Arial" w:hAnsi="Arial" w:cs="Arial"/>
          <w:sz w:val="24"/>
          <w:szCs w:val="24"/>
        </w:rPr>
      </w:pPr>
      <w:r w:rsidRPr="00C47082">
        <w:rPr>
          <w:rFonts w:ascii="Arial" w:hAnsi="Arial" w:cs="Arial"/>
          <w:b/>
          <w:sz w:val="24"/>
          <w:szCs w:val="24"/>
        </w:rPr>
        <w:t>Art. 1</w:t>
      </w:r>
      <w:r w:rsidR="00AF0608" w:rsidRPr="00C47082">
        <w:rPr>
          <w:rFonts w:ascii="Arial" w:hAnsi="Arial" w:cs="Arial"/>
          <w:b/>
          <w:sz w:val="24"/>
          <w:szCs w:val="24"/>
        </w:rPr>
        <w:t>1º</w:t>
      </w:r>
      <w:r w:rsidRPr="00C47082">
        <w:rPr>
          <w:rFonts w:ascii="Arial" w:hAnsi="Arial" w:cs="Arial"/>
          <w:sz w:val="24"/>
          <w:szCs w:val="24"/>
        </w:rPr>
        <w:t xml:space="preserve"> Cabe ao Conselho Municipal de Educação de X</w:t>
      </w:r>
      <w:r w:rsidR="00DF1A8A" w:rsidRPr="00C47082">
        <w:rPr>
          <w:rFonts w:ascii="Arial" w:hAnsi="Arial" w:cs="Arial"/>
          <w:sz w:val="24"/>
          <w:szCs w:val="24"/>
        </w:rPr>
        <w:t>axim</w:t>
      </w:r>
      <w:r w:rsidRPr="00C47082">
        <w:rPr>
          <w:rFonts w:ascii="Arial" w:hAnsi="Arial" w:cs="Arial"/>
          <w:sz w:val="24"/>
          <w:szCs w:val="24"/>
        </w:rPr>
        <w:t xml:space="preserve">, orientar e acompanhar o processo de execução do </w:t>
      </w:r>
      <w:r w:rsidR="00AF0608" w:rsidRPr="00C47082">
        <w:rPr>
          <w:rFonts w:ascii="Arial" w:eastAsia="Arial" w:hAnsi="Arial" w:cs="Arial"/>
          <w:sz w:val="24"/>
          <w:szCs w:val="24"/>
        </w:rPr>
        <w:t>Plano de Atendimento Emergencial da Secretaria Municipal de Educação</w:t>
      </w:r>
      <w:r w:rsidRPr="00C47082">
        <w:rPr>
          <w:rFonts w:ascii="Arial" w:hAnsi="Arial" w:cs="Arial"/>
          <w:sz w:val="24"/>
          <w:szCs w:val="24"/>
        </w:rPr>
        <w:t xml:space="preserve">, estabelecido nesta Resolução, bem como o </w:t>
      </w:r>
      <w:r w:rsidRPr="00C47082">
        <w:rPr>
          <w:rFonts w:ascii="Arial" w:hAnsi="Arial" w:cs="Arial"/>
          <w:sz w:val="24"/>
          <w:szCs w:val="24"/>
        </w:rPr>
        <w:lastRenderedPageBreak/>
        <w:t>cumprimento da carga horária mínima de 800 (</w:t>
      </w:r>
      <w:r w:rsidRPr="00B616DC">
        <w:rPr>
          <w:rFonts w:ascii="Arial" w:hAnsi="Arial" w:cs="Arial"/>
          <w:sz w:val="24"/>
          <w:szCs w:val="24"/>
        </w:rPr>
        <w:t>oitocentas) horas estabelecidas na Medida Provisória Nº 934 de</w:t>
      </w:r>
      <w:r w:rsidRPr="00B616DC">
        <w:rPr>
          <w:rFonts w:ascii="Arial" w:hAnsi="Arial" w:cs="Arial"/>
          <w:b/>
          <w:bCs/>
          <w:sz w:val="24"/>
          <w:szCs w:val="24"/>
        </w:rPr>
        <w:t xml:space="preserve"> </w:t>
      </w:r>
      <w:r w:rsidRPr="00B616DC">
        <w:rPr>
          <w:rFonts w:ascii="Arial" w:hAnsi="Arial" w:cs="Arial"/>
          <w:bCs/>
          <w:sz w:val="24"/>
          <w:szCs w:val="24"/>
        </w:rPr>
        <w:t>1º de abril de 2020.</w:t>
      </w:r>
    </w:p>
    <w:p w14:paraId="03F5DC32" w14:textId="1FFF88E7" w:rsidR="00211911" w:rsidRPr="00C47082" w:rsidRDefault="00211911" w:rsidP="00C47082">
      <w:pPr>
        <w:spacing w:line="360" w:lineRule="auto"/>
        <w:jc w:val="both"/>
        <w:rPr>
          <w:rFonts w:ascii="Arial" w:hAnsi="Arial" w:cs="Arial"/>
          <w:color w:val="00B050"/>
          <w:sz w:val="24"/>
          <w:szCs w:val="24"/>
        </w:rPr>
      </w:pPr>
      <w:r w:rsidRPr="00C47082">
        <w:rPr>
          <w:rFonts w:ascii="Arial" w:hAnsi="Arial" w:cs="Arial"/>
          <w:b/>
          <w:sz w:val="24"/>
          <w:szCs w:val="24"/>
        </w:rPr>
        <w:t>Art. 1</w:t>
      </w:r>
      <w:r w:rsidR="00AF0608" w:rsidRPr="00C47082">
        <w:rPr>
          <w:rFonts w:ascii="Arial" w:hAnsi="Arial" w:cs="Arial"/>
          <w:b/>
          <w:sz w:val="24"/>
          <w:szCs w:val="24"/>
        </w:rPr>
        <w:t>2º</w:t>
      </w:r>
      <w:r w:rsidRPr="00C47082">
        <w:rPr>
          <w:rFonts w:ascii="Arial" w:hAnsi="Arial" w:cs="Arial"/>
          <w:sz w:val="24"/>
          <w:szCs w:val="24"/>
        </w:rPr>
        <w:t xml:space="preserve"> No caso de o total de horas correspondente aos dias de suspensão de atendimento escolar presencial não atingir o cumprimento das 800 (oitocentas) horas de efetivo trabalho escolar, previstas na Lei de Diretrizes e Bases da Educação Nacional (LDB) - Lei nº 9.394, de 20 de dezembro de 1996, as Instituições de Ensino deverão reorganizar seus calendários com atividades de reposição, observando a Lei nº 13.415, de 2017.</w:t>
      </w:r>
    </w:p>
    <w:p w14:paraId="351FC3C7" w14:textId="44C016CC" w:rsidR="00211911" w:rsidRPr="00C47082" w:rsidRDefault="00211911" w:rsidP="00C47082">
      <w:pPr>
        <w:spacing w:line="360" w:lineRule="auto"/>
        <w:jc w:val="both"/>
        <w:rPr>
          <w:rFonts w:ascii="Arial" w:hAnsi="Arial" w:cs="Arial"/>
          <w:sz w:val="24"/>
          <w:szCs w:val="24"/>
        </w:rPr>
      </w:pPr>
      <w:r w:rsidRPr="00C47082">
        <w:rPr>
          <w:rFonts w:ascii="Arial" w:hAnsi="Arial" w:cs="Arial"/>
          <w:b/>
          <w:sz w:val="24"/>
          <w:szCs w:val="24"/>
        </w:rPr>
        <w:t>Parágrafo Único -</w:t>
      </w:r>
      <w:proofErr w:type="gramStart"/>
      <w:r w:rsidRPr="00C47082">
        <w:rPr>
          <w:rFonts w:ascii="Arial" w:hAnsi="Arial" w:cs="Arial"/>
          <w:sz w:val="24"/>
          <w:szCs w:val="24"/>
        </w:rPr>
        <w:t xml:space="preserve">  </w:t>
      </w:r>
      <w:proofErr w:type="gramEnd"/>
      <w:r w:rsidRPr="00C47082">
        <w:rPr>
          <w:rFonts w:ascii="Arial" w:hAnsi="Arial" w:cs="Arial"/>
          <w:sz w:val="24"/>
          <w:szCs w:val="24"/>
        </w:rPr>
        <w:t xml:space="preserve">O </w:t>
      </w:r>
      <w:r w:rsidR="00AF0608" w:rsidRPr="00C47082">
        <w:rPr>
          <w:rFonts w:ascii="Arial" w:eastAsia="Arial" w:hAnsi="Arial" w:cs="Arial"/>
          <w:sz w:val="24"/>
          <w:szCs w:val="24"/>
        </w:rPr>
        <w:t>Plano de Atendimento Emergencial da Secretaria Municipal de Educação</w:t>
      </w:r>
      <w:r w:rsidRPr="00C47082">
        <w:rPr>
          <w:rFonts w:ascii="Arial" w:hAnsi="Arial" w:cs="Arial"/>
          <w:sz w:val="24"/>
          <w:szCs w:val="24"/>
        </w:rPr>
        <w:t xml:space="preserve">, de que trata o </w:t>
      </w:r>
      <w:r w:rsidRPr="00C47082">
        <w:rPr>
          <w:rFonts w:ascii="Arial" w:hAnsi="Arial" w:cs="Arial"/>
          <w:i/>
          <w:sz w:val="24"/>
          <w:szCs w:val="24"/>
        </w:rPr>
        <w:t>caput</w:t>
      </w:r>
      <w:r w:rsidRPr="00C47082">
        <w:rPr>
          <w:rFonts w:ascii="Arial" w:hAnsi="Arial" w:cs="Arial"/>
          <w:sz w:val="24"/>
          <w:szCs w:val="24"/>
        </w:rPr>
        <w:t xml:space="preserve"> deste artigo, é documento obrigatório para as Instituições de Ensino vinculadas ao Sistema Municipal de Ensino. </w:t>
      </w:r>
    </w:p>
    <w:p w14:paraId="70E8503A" w14:textId="09EF3E70" w:rsidR="00211911" w:rsidRPr="00C47082" w:rsidRDefault="00211911" w:rsidP="00C47082">
      <w:pPr>
        <w:spacing w:line="360" w:lineRule="auto"/>
        <w:jc w:val="both"/>
        <w:rPr>
          <w:rFonts w:ascii="Arial" w:hAnsi="Arial" w:cs="Arial"/>
          <w:sz w:val="24"/>
          <w:szCs w:val="24"/>
        </w:rPr>
      </w:pPr>
      <w:r w:rsidRPr="00C47082">
        <w:rPr>
          <w:rFonts w:ascii="Arial" w:hAnsi="Arial" w:cs="Arial"/>
          <w:b/>
          <w:sz w:val="24"/>
          <w:szCs w:val="24"/>
        </w:rPr>
        <w:t>Art. 1</w:t>
      </w:r>
      <w:r w:rsidR="00AF0608" w:rsidRPr="00C47082">
        <w:rPr>
          <w:rFonts w:ascii="Arial" w:hAnsi="Arial" w:cs="Arial"/>
          <w:b/>
          <w:sz w:val="24"/>
          <w:szCs w:val="24"/>
        </w:rPr>
        <w:t>3º</w:t>
      </w:r>
      <w:r w:rsidRPr="00C47082">
        <w:rPr>
          <w:rFonts w:ascii="Arial" w:hAnsi="Arial" w:cs="Arial"/>
          <w:sz w:val="24"/>
          <w:szCs w:val="24"/>
        </w:rPr>
        <w:t xml:space="preserve"> Esta Resolução, tratando das condições gerais do </w:t>
      </w:r>
      <w:proofErr w:type="spellStart"/>
      <w:r w:rsidRPr="00C47082">
        <w:rPr>
          <w:rFonts w:ascii="Arial" w:hAnsi="Arial" w:cs="Arial"/>
          <w:sz w:val="24"/>
          <w:szCs w:val="24"/>
        </w:rPr>
        <w:t>Coronavírus</w:t>
      </w:r>
      <w:proofErr w:type="spellEnd"/>
      <w:r w:rsidRPr="00C47082">
        <w:rPr>
          <w:rFonts w:ascii="Arial" w:hAnsi="Arial" w:cs="Arial"/>
          <w:sz w:val="24"/>
          <w:szCs w:val="24"/>
        </w:rPr>
        <w:t>, em especial no tocante as normativas nela explícitas, por sugestão/orientação dos poderes constituídos, poderá sofrer alterações a serem oportunizadas pelo Conselho Municipal de Educação, o que será feito (sempre que necessário for) para atender as demandas suscitadas pelas complexidades sociais vivenciadas em um momento ímpar.</w:t>
      </w:r>
    </w:p>
    <w:p w14:paraId="7F180140" w14:textId="35D5AAA0" w:rsidR="00211911" w:rsidRPr="00C47082" w:rsidRDefault="00211911" w:rsidP="00C47082">
      <w:pPr>
        <w:spacing w:line="360" w:lineRule="auto"/>
        <w:ind w:left="-5" w:hanging="10"/>
        <w:jc w:val="both"/>
        <w:rPr>
          <w:rFonts w:ascii="Arial" w:eastAsia="Arial" w:hAnsi="Arial" w:cs="Arial"/>
          <w:sz w:val="24"/>
          <w:szCs w:val="24"/>
        </w:rPr>
      </w:pPr>
      <w:r w:rsidRPr="00C47082">
        <w:rPr>
          <w:rFonts w:ascii="Arial" w:eastAsia="Arial" w:hAnsi="Arial" w:cs="Arial"/>
          <w:b/>
          <w:sz w:val="24"/>
          <w:szCs w:val="24"/>
        </w:rPr>
        <w:t>Art. 1</w:t>
      </w:r>
      <w:r w:rsidR="00AF0608" w:rsidRPr="00C47082">
        <w:rPr>
          <w:rFonts w:ascii="Arial" w:eastAsia="Arial" w:hAnsi="Arial" w:cs="Arial"/>
          <w:b/>
          <w:sz w:val="24"/>
          <w:szCs w:val="24"/>
        </w:rPr>
        <w:t>4º</w:t>
      </w:r>
      <w:r w:rsidRPr="00C47082">
        <w:rPr>
          <w:rFonts w:ascii="Arial" w:eastAsia="Arial" w:hAnsi="Arial" w:cs="Arial"/>
          <w:sz w:val="24"/>
          <w:szCs w:val="24"/>
        </w:rPr>
        <w:t xml:space="preserve"> Todos os atos decorrentes da aplicação desta Resolução deverão ser devidamente registrados pelas instituições de ensino e pela rede municipal e ficará à disposição dos órgãos responsáveis pela supervisão do Sistema Municipal de Ensino de Xa</w:t>
      </w:r>
      <w:r w:rsidR="00DF1A8A" w:rsidRPr="00C47082">
        <w:rPr>
          <w:rFonts w:ascii="Arial" w:eastAsia="Arial" w:hAnsi="Arial" w:cs="Arial"/>
          <w:sz w:val="24"/>
          <w:szCs w:val="24"/>
        </w:rPr>
        <w:t>xim</w:t>
      </w:r>
      <w:r w:rsidRPr="00C47082">
        <w:rPr>
          <w:rFonts w:ascii="Arial" w:eastAsia="Arial" w:hAnsi="Arial" w:cs="Arial"/>
          <w:sz w:val="24"/>
          <w:szCs w:val="24"/>
        </w:rPr>
        <w:t>/SC.</w:t>
      </w:r>
    </w:p>
    <w:p w14:paraId="56F4F9C5" w14:textId="6F9726AE" w:rsidR="00211911" w:rsidRPr="00C47082" w:rsidRDefault="00211911" w:rsidP="00C47082">
      <w:pPr>
        <w:spacing w:line="360" w:lineRule="auto"/>
        <w:ind w:left="-5" w:hanging="10"/>
        <w:jc w:val="both"/>
        <w:rPr>
          <w:rFonts w:ascii="Arial" w:hAnsi="Arial" w:cs="Arial"/>
          <w:sz w:val="24"/>
          <w:szCs w:val="24"/>
        </w:rPr>
      </w:pPr>
      <w:r w:rsidRPr="00C47082">
        <w:rPr>
          <w:rFonts w:ascii="Arial" w:hAnsi="Arial" w:cs="Arial"/>
          <w:b/>
          <w:sz w:val="24"/>
          <w:szCs w:val="24"/>
        </w:rPr>
        <w:t>Art. 1</w:t>
      </w:r>
      <w:r w:rsidR="00AF0608" w:rsidRPr="00C47082">
        <w:rPr>
          <w:rFonts w:ascii="Arial" w:hAnsi="Arial" w:cs="Arial"/>
          <w:b/>
          <w:sz w:val="24"/>
          <w:szCs w:val="24"/>
        </w:rPr>
        <w:t>5º</w:t>
      </w:r>
      <w:r w:rsidRPr="00C47082">
        <w:rPr>
          <w:rFonts w:ascii="Arial" w:hAnsi="Arial" w:cs="Arial"/>
          <w:b/>
          <w:sz w:val="24"/>
          <w:szCs w:val="24"/>
        </w:rPr>
        <w:t xml:space="preserve"> </w:t>
      </w:r>
      <w:r w:rsidRPr="00C47082">
        <w:rPr>
          <w:rFonts w:ascii="Arial" w:hAnsi="Arial" w:cs="Arial"/>
          <w:sz w:val="24"/>
          <w:szCs w:val="24"/>
        </w:rPr>
        <w:t xml:space="preserve">Esta Resolução entra em vigor na data de sua publicação. </w:t>
      </w:r>
    </w:p>
    <w:p w14:paraId="30BB3DEF" w14:textId="77777777" w:rsidR="00211911" w:rsidRPr="00C47082" w:rsidRDefault="00211911" w:rsidP="00C47082">
      <w:pPr>
        <w:spacing w:line="360" w:lineRule="auto"/>
        <w:jc w:val="both"/>
        <w:rPr>
          <w:rFonts w:ascii="Arial" w:hAnsi="Arial" w:cs="Arial"/>
          <w:sz w:val="24"/>
          <w:szCs w:val="24"/>
        </w:rPr>
      </w:pPr>
    </w:p>
    <w:p w14:paraId="1A43B40C" w14:textId="77A0D616" w:rsidR="00211911" w:rsidRPr="00C47082" w:rsidRDefault="00964A7C" w:rsidP="00C47082">
      <w:pPr>
        <w:spacing w:line="360" w:lineRule="auto"/>
        <w:jc w:val="both"/>
        <w:rPr>
          <w:rFonts w:ascii="Arial" w:hAnsi="Arial" w:cs="Arial"/>
          <w:sz w:val="24"/>
          <w:szCs w:val="24"/>
        </w:rPr>
      </w:pPr>
      <w:r w:rsidRPr="00C47082">
        <w:rPr>
          <w:rFonts w:ascii="Arial" w:hAnsi="Arial" w:cs="Arial"/>
          <w:sz w:val="24"/>
          <w:szCs w:val="24"/>
        </w:rPr>
        <w:t>Xaxim</w:t>
      </w:r>
      <w:r w:rsidR="00211911" w:rsidRPr="00C47082">
        <w:rPr>
          <w:rFonts w:ascii="Arial" w:hAnsi="Arial" w:cs="Arial"/>
          <w:sz w:val="24"/>
          <w:szCs w:val="24"/>
        </w:rPr>
        <w:t xml:space="preserve">/SC, </w:t>
      </w:r>
      <w:r w:rsidR="00C47082">
        <w:rPr>
          <w:rFonts w:ascii="Arial" w:hAnsi="Arial" w:cs="Arial"/>
          <w:sz w:val="24"/>
          <w:szCs w:val="24"/>
        </w:rPr>
        <w:t>05</w:t>
      </w:r>
      <w:r w:rsidR="00211911" w:rsidRPr="00C47082">
        <w:rPr>
          <w:rFonts w:ascii="Arial" w:hAnsi="Arial" w:cs="Arial"/>
          <w:sz w:val="24"/>
          <w:szCs w:val="24"/>
        </w:rPr>
        <w:t xml:space="preserve"> </w:t>
      </w:r>
      <w:r w:rsidR="00C47082">
        <w:rPr>
          <w:rFonts w:ascii="Arial" w:hAnsi="Arial" w:cs="Arial"/>
          <w:sz w:val="24"/>
          <w:szCs w:val="24"/>
        </w:rPr>
        <w:t>de maio</w:t>
      </w:r>
      <w:r w:rsidR="00211911" w:rsidRPr="00C47082">
        <w:rPr>
          <w:rFonts w:ascii="Arial" w:hAnsi="Arial" w:cs="Arial"/>
          <w:sz w:val="24"/>
          <w:szCs w:val="24"/>
        </w:rPr>
        <w:t xml:space="preserve"> de 2020.</w:t>
      </w:r>
    </w:p>
    <w:p w14:paraId="325EE902" w14:textId="77777777" w:rsidR="00211911" w:rsidRPr="00C47082" w:rsidRDefault="00211911" w:rsidP="00C47082">
      <w:pPr>
        <w:spacing w:line="360" w:lineRule="auto"/>
        <w:jc w:val="both"/>
        <w:rPr>
          <w:rFonts w:ascii="Arial" w:hAnsi="Arial" w:cs="Arial"/>
          <w:sz w:val="24"/>
          <w:szCs w:val="24"/>
        </w:rPr>
      </w:pPr>
    </w:p>
    <w:p w14:paraId="7E1DB17D" w14:textId="70420FF6" w:rsidR="00211911" w:rsidRPr="00C47082" w:rsidRDefault="00C47082" w:rsidP="00C47082">
      <w:pPr>
        <w:spacing w:line="360" w:lineRule="auto"/>
        <w:jc w:val="right"/>
        <w:rPr>
          <w:rFonts w:ascii="Arial" w:hAnsi="Arial" w:cs="Arial"/>
          <w:sz w:val="24"/>
          <w:szCs w:val="24"/>
        </w:rPr>
      </w:pPr>
      <w:r>
        <w:rPr>
          <w:rFonts w:ascii="Arial" w:hAnsi="Arial" w:cs="Arial"/>
          <w:sz w:val="24"/>
          <w:szCs w:val="24"/>
        </w:rPr>
        <w:t>__________________________</w:t>
      </w:r>
    </w:p>
    <w:p w14:paraId="2C97369D" w14:textId="77777777" w:rsidR="00211911" w:rsidRPr="00C47082" w:rsidRDefault="00964A7C" w:rsidP="00C47082">
      <w:pPr>
        <w:spacing w:line="360" w:lineRule="auto"/>
        <w:jc w:val="right"/>
        <w:rPr>
          <w:rFonts w:ascii="Arial" w:hAnsi="Arial" w:cs="Arial"/>
          <w:b/>
          <w:bCs/>
          <w:sz w:val="24"/>
          <w:szCs w:val="24"/>
        </w:rPr>
      </w:pPr>
      <w:proofErr w:type="spellStart"/>
      <w:r w:rsidRPr="00C47082">
        <w:rPr>
          <w:rFonts w:ascii="Arial" w:hAnsi="Arial" w:cs="Arial"/>
          <w:b/>
          <w:bCs/>
          <w:sz w:val="24"/>
          <w:szCs w:val="24"/>
        </w:rPr>
        <w:t>Loriene</w:t>
      </w:r>
      <w:proofErr w:type="spellEnd"/>
      <w:r w:rsidRPr="00C47082">
        <w:rPr>
          <w:rFonts w:ascii="Arial" w:hAnsi="Arial" w:cs="Arial"/>
          <w:b/>
          <w:bCs/>
          <w:sz w:val="24"/>
          <w:szCs w:val="24"/>
        </w:rPr>
        <w:t xml:space="preserve"> </w:t>
      </w:r>
      <w:proofErr w:type="spellStart"/>
      <w:r w:rsidRPr="00C47082">
        <w:rPr>
          <w:rFonts w:ascii="Arial" w:hAnsi="Arial" w:cs="Arial"/>
          <w:b/>
          <w:bCs/>
          <w:sz w:val="24"/>
          <w:szCs w:val="24"/>
        </w:rPr>
        <w:t>Venazzi</w:t>
      </w:r>
      <w:proofErr w:type="spellEnd"/>
    </w:p>
    <w:p w14:paraId="49939335" w14:textId="6C11900B" w:rsidR="00D9670F" w:rsidRPr="00C47082" w:rsidRDefault="00964A7C" w:rsidP="00C47082">
      <w:pPr>
        <w:pStyle w:val="Ttulo9"/>
        <w:spacing w:before="0" w:beforeAutospacing="0" w:after="0" w:afterAutospacing="0" w:line="360" w:lineRule="auto"/>
        <w:jc w:val="right"/>
        <w:rPr>
          <w:rFonts w:ascii="Arial" w:hAnsi="Arial" w:cs="Arial"/>
          <w:i/>
        </w:rPr>
      </w:pPr>
      <w:r w:rsidRPr="00C47082">
        <w:rPr>
          <w:rFonts w:ascii="Arial" w:hAnsi="Arial" w:cs="Arial"/>
          <w:i/>
        </w:rPr>
        <w:t xml:space="preserve">Presidente do </w:t>
      </w:r>
      <w:r w:rsidR="00211911" w:rsidRPr="00C47082">
        <w:rPr>
          <w:rFonts w:ascii="Arial" w:hAnsi="Arial" w:cs="Arial"/>
          <w:i/>
        </w:rPr>
        <w:t xml:space="preserve">Conselho Municipal de Educação </w:t>
      </w:r>
      <w:r w:rsidRPr="00C47082">
        <w:rPr>
          <w:rFonts w:ascii="Arial" w:hAnsi="Arial" w:cs="Arial"/>
          <w:i/>
        </w:rPr>
        <w:t xml:space="preserve">- </w:t>
      </w:r>
      <w:r w:rsidR="00211911" w:rsidRPr="00C47082">
        <w:rPr>
          <w:rFonts w:ascii="Arial" w:hAnsi="Arial" w:cs="Arial"/>
          <w:i/>
        </w:rPr>
        <w:t>Xa</w:t>
      </w:r>
      <w:r w:rsidRPr="00C47082">
        <w:rPr>
          <w:rFonts w:ascii="Arial" w:hAnsi="Arial" w:cs="Arial"/>
          <w:i/>
        </w:rPr>
        <w:t>xim</w:t>
      </w:r>
      <w:r w:rsidR="00211911" w:rsidRPr="00C47082">
        <w:rPr>
          <w:rFonts w:ascii="Arial" w:hAnsi="Arial" w:cs="Arial"/>
          <w:i/>
        </w:rPr>
        <w:t xml:space="preserve"> (SC)</w:t>
      </w:r>
    </w:p>
    <w:p w14:paraId="0E527466" w14:textId="77777777" w:rsidR="00C47082" w:rsidRDefault="00C47082" w:rsidP="00C47082">
      <w:pPr>
        <w:pStyle w:val="Ttulo9"/>
        <w:spacing w:before="0" w:beforeAutospacing="0" w:after="0" w:afterAutospacing="0" w:line="360" w:lineRule="auto"/>
        <w:jc w:val="both"/>
        <w:rPr>
          <w:rFonts w:ascii="Arial" w:hAnsi="Arial" w:cs="Arial"/>
        </w:rPr>
      </w:pPr>
    </w:p>
    <w:p w14:paraId="316B47E1" w14:textId="56F41E2C" w:rsidR="00C47082" w:rsidRDefault="00C47082" w:rsidP="00C47082">
      <w:pPr>
        <w:pStyle w:val="Ttulo9"/>
        <w:spacing w:before="0" w:beforeAutospacing="0" w:after="0" w:afterAutospacing="0" w:line="360" w:lineRule="auto"/>
        <w:jc w:val="both"/>
        <w:rPr>
          <w:rFonts w:ascii="Arial" w:hAnsi="Arial" w:cs="Arial"/>
        </w:rPr>
      </w:pPr>
      <w:r>
        <w:rPr>
          <w:rFonts w:ascii="Arial" w:hAnsi="Arial" w:cs="Arial"/>
        </w:rPr>
        <w:t>Assinatura dos presentes:</w:t>
      </w:r>
    </w:p>
    <w:p w14:paraId="43AAA702" w14:textId="77777777" w:rsidR="00BD38B5" w:rsidRDefault="00BD38B5" w:rsidP="00C47082">
      <w:pPr>
        <w:pStyle w:val="Ttulo9"/>
        <w:spacing w:before="0" w:beforeAutospacing="0" w:after="0" w:afterAutospacing="0" w:line="360" w:lineRule="auto"/>
        <w:jc w:val="both"/>
        <w:rPr>
          <w:rFonts w:ascii="Arial" w:hAnsi="Arial" w:cs="Arial"/>
        </w:rPr>
      </w:pPr>
    </w:p>
    <w:p w14:paraId="04D5D730" w14:textId="77777777" w:rsidR="00BD38B5" w:rsidRDefault="00BD38B5" w:rsidP="00C47082">
      <w:pPr>
        <w:pStyle w:val="Ttulo9"/>
        <w:spacing w:before="0" w:beforeAutospacing="0" w:after="0" w:afterAutospacing="0" w:line="360" w:lineRule="auto"/>
        <w:jc w:val="both"/>
        <w:rPr>
          <w:rFonts w:ascii="Arial" w:hAnsi="Arial" w:cs="Arial"/>
        </w:rPr>
      </w:pPr>
    </w:p>
    <w:p w14:paraId="1AAD0FA7" w14:textId="77777777" w:rsidR="00BD38B5" w:rsidRDefault="00BD38B5" w:rsidP="00C47082">
      <w:pPr>
        <w:pStyle w:val="Ttulo9"/>
        <w:spacing w:before="0" w:beforeAutospacing="0" w:after="0" w:afterAutospacing="0" w:line="360" w:lineRule="auto"/>
        <w:jc w:val="both"/>
        <w:rPr>
          <w:rFonts w:ascii="Arial" w:hAnsi="Arial" w:cs="Arial"/>
        </w:rPr>
      </w:pPr>
    </w:p>
    <w:p w14:paraId="16A4C01D" w14:textId="77777777" w:rsidR="00BD38B5" w:rsidRDefault="00BD38B5" w:rsidP="00BD38B5">
      <w:pPr>
        <w:spacing w:line="360" w:lineRule="auto"/>
        <w:jc w:val="both"/>
        <w:rPr>
          <w:rFonts w:ascii="Arial" w:hAnsi="Arial" w:cs="Arial"/>
          <w:b/>
          <w:sz w:val="24"/>
          <w:szCs w:val="24"/>
        </w:rPr>
      </w:pPr>
      <w:r>
        <w:rPr>
          <w:rFonts w:ascii="Arial" w:hAnsi="Arial" w:cs="Arial"/>
          <w:b/>
          <w:sz w:val="24"/>
          <w:szCs w:val="24"/>
        </w:rPr>
        <w:lastRenderedPageBreak/>
        <w:t>MUNICÍPIO DE XAXIM</w:t>
      </w:r>
    </w:p>
    <w:p w14:paraId="496AD288" w14:textId="77777777" w:rsidR="00BD38B5" w:rsidRDefault="00BD38B5" w:rsidP="00BD38B5">
      <w:pPr>
        <w:spacing w:line="360" w:lineRule="auto"/>
        <w:jc w:val="both"/>
        <w:rPr>
          <w:rFonts w:ascii="Arial" w:hAnsi="Arial" w:cs="Arial"/>
          <w:b/>
          <w:sz w:val="24"/>
          <w:szCs w:val="24"/>
        </w:rPr>
      </w:pPr>
      <w:r>
        <w:rPr>
          <w:rFonts w:ascii="Arial" w:hAnsi="Arial" w:cs="Arial"/>
          <w:b/>
          <w:sz w:val="24"/>
          <w:szCs w:val="24"/>
        </w:rPr>
        <w:t>SECRETARIA MUNICIPAL DE EDUCAÇÃO E CULTURA</w:t>
      </w:r>
    </w:p>
    <w:p w14:paraId="221B7583" w14:textId="77777777" w:rsidR="00BD38B5" w:rsidRDefault="00BD38B5" w:rsidP="00BD38B5">
      <w:pPr>
        <w:spacing w:line="360" w:lineRule="auto"/>
        <w:jc w:val="both"/>
        <w:rPr>
          <w:rFonts w:ascii="Arial" w:hAnsi="Arial" w:cs="Arial"/>
          <w:b/>
          <w:sz w:val="24"/>
          <w:szCs w:val="24"/>
        </w:rPr>
      </w:pPr>
      <w:r>
        <w:rPr>
          <w:rFonts w:ascii="Arial" w:hAnsi="Arial" w:cs="Arial"/>
          <w:b/>
          <w:sz w:val="24"/>
          <w:szCs w:val="24"/>
        </w:rPr>
        <w:t>CONSELHO MUNICIPAL DA EDUCAÇÃO</w:t>
      </w:r>
      <w:proofErr w:type="gramStart"/>
      <w:r>
        <w:rPr>
          <w:rFonts w:ascii="Arial" w:hAnsi="Arial" w:cs="Arial"/>
          <w:b/>
          <w:sz w:val="24"/>
          <w:szCs w:val="24"/>
        </w:rPr>
        <w:t xml:space="preserve">  </w:t>
      </w:r>
    </w:p>
    <w:p w14:paraId="1277EEB8" w14:textId="77777777" w:rsidR="00BD38B5" w:rsidRDefault="00BD38B5" w:rsidP="00BD38B5">
      <w:pPr>
        <w:spacing w:line="360" w:lineRule="auto"/>
        <w:ind w:left="2835"/>
        <w:jc w:val="both"/>
        <w:rPr>
          <w:rFonts w:ascii="Arial" w:eastAsia="Arial" w:hAnsi="Arial" w:cs="Arial"/>
          <w:b/>
          <w:sz w:val="24"/>
          <w:szCs w:val="24"/>
        </w:rPr>
      </w:pPr>
      <w:proofErr w:type="gramEnd"/>
    </w:p>
    <w:p w14:paraId="1E0DD14D" w14:textId="77777777" w:rsidR="00BD38B5" w:rsidRDefault="00BD38B5" w:rsidP="00BD38B5">
      <w:pPr>
        <w:spacing w:line="360" w:lineRule="auto"/>
        <w:ind w:firstLine="708"/>
        <w:jc w:val="both"/>
        <w:rPr>
          <w:rFonts w:ascii="Arial" w:eastAsia="Arial" w:hAnsi="Arial" w:cs="Arial"/>
          <w:sz w:val="24"/>
          <w:szCs w:val="24"/>
        </w:rPr>
      </w:pPr>
      <w:r>
        <w:rPr>
          <w:rFonts w:ascii="Arial" w:eastAsia="Arial" w:hAnsi="Arial" w:cs="Arial"/>
          <w:sz w:val="24"/>
          <w:szCs w:val="24"/>
        </w:rPr>
        <w:t>Adendo à Resolução n</w:t>
      </w:r>
      <w:r>
        <w:rPr>
          <w:rFonts w:ascii="Arial" w:eastAsia="Arial" w:hAnsi="Arial" w:cs="Arial"/>
          <w:sz w:val="24"/>
          <w:szCs w:val="24"/>
          <w:u w:val="single"/>
          <w:vertAlign w:val="superscript"/>
        </w:rPr>
        <w:t>o</w:t>
      </w:r>
      <w:r>
        <w:rPr>
          <w:rFonts w:ascii="Arial" w:eastAsia="Arial" w:hAnsi="Arial" w:cs="Arial"/>
          <w:sz w:val="24"/>
          <w:szCs w:val="24"/>
          <w:vertAlign w:val="subscript"/>
        </w:rPr>
        <w:t xml:space="preserve"> </w:t>
      </w:r>
      <w:r>
        <w:rPr>
          <w:rFonts w:ascii="Arial" w:eastAsia="Arial" w:hAnsi="Arial" w:cs="Arial"/>
          <w:sz w:val="24"/>
          <w:szCs w:val="24"/>
        </w:rPr>
        <w:t xml:space="preserve">022/2020, que dispõe sobre o regime especial de atividades escolares não presenciais no sistema municipal de ensino de xaxim-SC, para fins de cumprimento do calendário letivo do ano de 2020, como medida de prevenção e combate ao contágio do </w:t>
      </w:r>
      <w:proofErr w:type="spellStart"/>
      <w:r>
        <w:rPr>
          <w:rFonts w:ascii="Arial" w:eastAsia="Arial" w:hAnsi="Arial" w:cs="Arial"/>
          <w:sz w:val="24"/>
          <w:szCs w:val="24"/>
        </w:rPr>
        <w:t>coronavírus</w:t>
      </w:r>
      <w:proofErr w:type="spellEnd"/>
      <w:r>
        <w:rPr>
          <w:rFonts w:ascii="Arial" w:eastAsia="Arial" w:hAnsi="Arial" w:cs="Arial"/>
          <w:sz w:val="24"/>
          <w:szCs w:val="24"/>
        </w:rPr>
        <w:t xml:space="preserve"> (covid-19). A presidente do Conselho Municipal de Educação, no uso de suas atribuições, resolve:</w:t>
      </w:r>
    </w:p>
    <w:p w14:paraId="13234341" w14:textId="77777777" w:rsidR="00BD38B5" w:rsidRDefault="00BD38B5" w:rsidP="00BD38B5">
      <w:pPr>
        <w:spacing w:line="360" w:lineRule="auto"/>
        <w:jc w:val="both"/>
        <w:rPr>
          <w:rFonts w:ascii="Arial" w:eastAsiaTheme="minorHAnsi" w:hAnsi="Arial" w:cs="Arial"/>
          <w:sz w:val="24"/>
          <w:szCs w:val="24"/>
        </w:rPr>
      </w:pPr>
      <w:r>
        <w:rPr>
          <w:rFonts w:ascii="Arial" w:eastAsia="Arial" w:hAnsi="Arial" w:cs="Arial"/>
          <w:b/>
          <w:sz w:val="24"/>
          <w:szCs w:val="24"/>
        </w:rPr>
        <w:t>Art. 1</w:t>
      </w:r>
      <w:r>
        <w:rPr>
          <w:rFonts w:ascii="Arial" w:eastAsia="Arial" w:hAnsi="Arial" w:cs="Arial"/>
          <w:b/>
          <w:sz w:val="24"/>
          <w:szCs w:val="24"/>
          <w:u w:val="single"/>
          <w:vertAlign w:val="superscript"/>
        </w:rPr>
        <w:t>o</w:t>
      </w:r>
      <w:r>
        <w:rPr>
          <w:rFonts w:ascii="Arial" w:eastAsia="Arial" w:hAnsi="Arial" w:cs="Arial"/>
          <w:b/>
          <w:sz w:val="24"/>
          <w:szCs w:val="24"/>
        </w:rPr>
        <w:t xml:space="preserve"> </w:t>
      </w:r>
      <w:r>
        <w:rPr>
          <w:rFonts w:ascii="Arial" w:eastAsia="Arial" w:hAnsi="Arial" w:cs="Arial"/>
          <w:sz w:val="24"/>
          <w:szCs w:val="24"/>
        </w:rPr>
        <w:t xml:space="preserve">Fica acrescido aos Art. 6 e 12 da Resolução 022/2020, de </w:t>
      </w:r>
      <w:r>
        <w:rPr>
          <w:rFonts w:ascii="Arial" w:hAnsi="Arial" w:cs="Arial"/>
          <w:sz w:val="24"/>
          <w:szCs w:val="24"/>
        </w:rPr>
        <w:t>05 de maio de 2020 o Plano de trabalho para professores dos Centros Municipal de Educação Infantis (</w:t>
      </w:r>
      <w:proofErr w:type="spellStart"/>
      <w:r>
        <w:rPr>
          <w:rFonts w:ascii="Arial" w:hAnsi="Arial" w:cs="Arial"/>
          <w:sz w:val="24"/>
          <w:szCs w:val="24"/>
        </w:rPr>
        <w:t>CEIM’s</w:t>
      </w:r>
      <w:proofErr w:type="spellEnd"/>
      <w:r>
        <w:rPr>
          <w:rFonts w:ascii="Arial" w:hAnsi="Arial" w:cs="Arial"/>
          <w:sz w:val="24"/>
          <w:szCs w:val="24"/>
        </w:rPr>
        <w:t xml:space="preserve">) da Secretaria Municipal de Educação e Cultura de Xaxim durante o período de distanciamento social. </w:t>
      </w:r>
    </w:p>
    <w:p w14:paraId="4AD7C4A4" w14:textId="77777777" w:rsidR="00BD38B5" w:rsidRDefault="00BD38B5" w:rsidP="00BD38B5">
      <w:pPr>
        <w:spacing w:line="360" w:lineRule="auto"/>
        <w:jc w:val="both"/>
        <w:rPr>
          <w:rFonts w:ascii="Arial" w:hAnsi="Arial" w:cs="Arial"/>
          <w:sz w:val="24"/>
          <w:szCs w:val="24"/>
        </w:rPr>
      </w:pPr>
      <w:r>
        <w:rPr>
          <w:rFonts w:ascii="Arial" w:hAnsi="Arial" w:cs="Arial"/>
          <w:b/>
          <w:sz w:val="24"/>
          <w:szCs w:val="24"/>
        </w:rPr>
        <w:t>Art. 2</w:t>
      </w:r>
      <w:r>
        <w:rPr>
          <w:rFonts w:ascii="Arial" w:hAnsi="Arial" w:cs="Arial"/>
          <w:b/>
          <w:sz w:val="24"/>
          <w:szCs w:val="24"/>
          <w:u w:val="single"/>
          <w:vertAlign w:val="superscript"/>
        </w:rPr>
        <w:t>o</w:t>
      </w:r>
      <w:r>
        <w:rPr>
          <w:rFonts w:ascii="Arial" w:hAnsi="Arial" w:cs="Arial"/>
          <w:b/>
          <w:sz w:val="24"/>
          <w:szCs w:val="24"/>
        </w:rPr>
        <w:t xml:space="preserve"> </w:t>
      </w:r>
      <w:r>
        <w:rPr>
          <w:rFonts w:ascii="Arial" w:hAnsi="Arial" w:cs="Arial"/>
          <w:sz w:val="24"/>
          <w:szCs w:val="24"/>
        </w:rPr>
        <w:t xml:space="preserve">No Art. 12 </w:t>
      </w:r>
      <w:r>
        <w:rPr>
          <w:rFonts w:ascii="Arial" w:eastAsia="Arial" w:hAnsi="Arial" w:cs="Arial"/>
          <w:sz w:val="24"/>
          <w:szCs w:val="24"/>
        </w:rPr>
        <w:t xml:space="preserve">da Resolução 022/2020, de </w:t>
      </w:r>
      <w:r>
        <w:rPr>
          <w:rFonts w:ascii="Arial" w:hAnsi="Arial" w:cs="Arial"/>
          <w:sz w:val="24"/>
          <w:szCs w:val="24"/>
        </w:rPr>
        <w:t>05 de maio de 2020 fica acrescido, o item abaixo:</w:t>
      </w:r>
    </w:p>
    <w:p w14:paraId="529FB1FA" w14:textId="77777777" w:rsidR="00BD38B5" w:rsidRDefault="00BD38B5" w:rsidP="00BD38B5">
      <w:pPr>
        <w:spacing w:line="360" w:lineRule="auto"/>
        <w:jc w:val="both"/>
        <w:rPr>
          <w:rFonts w:ascii="Arial" w:hAnsi="Arial" w:cs="Arial"/>
          <w:sz w:val="24"/>
          <w:szCs w:val="21"/>
        </w:rPr>
      </w:pPr>
      <w:r>
        <w:rPr>
          <w:rFonts w:ascii="Arial" w:hAnsi="Arial" w:cs="Arial"/>
          <w:sz w:val="24"/>
          <w:szCs w:val="24"/>
        </w:rPr>
        <w:t>I – Para cumprir o inciso III do Art. 31 da LDB (</w:t>
      </w:r>
      <w:r>
        <w:rPr>
          <w:rFonts w:ascii="Arial" w:hAnsi="Arial" w:cs="Arial"/>
          <w:sz w:val="24"/>
          <w:szCs w:val="21"/>
        </w:rPr>
        <w:t>Incluído pela Lei nº 12.796, de 2013)</w:t>
      </w:r>
      <w:r>
        <w:rPr>
          <w:rFonts w:ascii="Arial" w:hAnsi="Arial" w:cs="Arial"/>
          <w:sz w:val="24"/>
          <w:szCs w:val="24"/>
        </w:rPr>
        <w:t xml:space="preserve"> as creches devem cumprir o mínimo de 1400 horas de atendimento presencial no retorno das atividades presenciais após o período de distanciamento social somando as horas trabalhadas antes da pandemia, uma vez que </w:t>
      </w:r>
      <w:proofErr w:type="gramStart"/>
      <w:r>
        <w:rPr>
          <w:rFonts w:ascii="Arial" w:hAnsi="Arial" w:cs="Arial"/>
          <w:sz w:val="24"/>
          <w:szCs w:val="24"/>
        </w:rPr>
        <w:t>realiza-se</w:t>
      </w:r>
      <w:proofErr w:type="gramEnd"/>
      <w:r>
        <w:rPr>
          <w:rFonts w:ascii="Arial" w:hAnsi="Arial" w:cs="Arial"/>
          <w:sz w:val="24"/>
          <w:szCs w:val="24"/>
        </w:rPr>
        <w:t xml:space="preserve"> o trabalho de atendimento em turno integral. </w:t>
      </w:r>
    </w:p>
    <w:p w14:paraId="537B9AF6" w14:textId="77777777" w:rsidR="00BD38B5" w:rsidRDefault="00BD38B5" w:rsidP="00BD38B5">
      <w:pPr>
        <w:spacing w:line="360" w:lineRule="auto"/>
        <w:jc w:val="both"/>
        <w:rPr>
          <w:rFonts w:ascii="Arial" w:eastAsia="Arial" w:hAnsi="Arial" w:cs="Arial"/>
          <w:b/>
          <w:sz w:val="24"/>
          <w:szCs w:val="24"/>
          <w:lang w:eastAsia="en-US"/>
        </w:rPr>
      </w:pPr>
      <w:proofErr w:type="spellStart"/>
      <w:r>
        <w:rPr>
          <w:rFonts w:ascii="Arial" w:eastAsia="Arial" w:hAnsi="Arial" w:cs="Arial"/>
          <w:b/>
          <w:sz w:val="24"/>
          <w:szCs w:val="24"/>
        </w:rPr>
        <w:t>Art</w:t>
      </w:r>
      <w:proofErr w:type="spellEnd"/>
      <w:r>
        <w:rPr>
          <w:rFonts w:ascii="Arial" w:eastAsia="Arial" w:hAnsi="Arial" w:cs="Arial"/>
          <w:b/>
          <w:sz w:val="24"/>
          <w:szCs w:val="24"/>
        </w:rPr>
        <w:t xml:space="preserve"> 3</w:t>
      </w:r>
      <w:r>
        <w:rPr>
          <w:rFonts w:ascii="Arial" w:eastAsia="Arial" w:hAnsi="Arial" w:cs="Arial"/>
          <w:b/>
          <w:sz w:val="24"/>
          <w:szCs w:val="24"/>
          <w:u w:val="single"/>
          <w:vertAlign w:val="superscript"/>
        </w:rPr>
        <w:t>o</w:t>
      </w:r>
      <w:r>
        <w:rPr>
          <w:rFonts w:ascii="Arial" w:eastAsia="Arial" w:hAnsi="Arial" w:cs="Arial"/>
          <w:b/>
          <w:sz w:val="24"/>
          <w:szCs w:val="24"/>
        </w:rPr>
        <w:t xml:space="preserve"> </w:t>
      </w:r>
      <w:r>
        <w:rPr>
          <w:rFonts w:ascii="Arial" w:hAnsi="Arial" w:cs="Arial"/>
          <w:sz w:val="24"/>
          <w:szCs w:val="24"/>
        </w:rPr>
        <w:t xml:space="preserve">Este adendo entra em vigor na data de sua publicação, revogadas as disposições ao contrário. </w:t>
      </w:r>
    </w:p>
    <w:p w14:paraId="47F4B2B9" w14:textId="77777777" w:rsidR="00BD38B5" w:rsidRDefault="00BD38B5" w:rsidP="00BD38B5">
      <w:pPr>
        <w:spacing w:line="360" w:lineRule="auto"/>
        <w:jc w:val="both"/>
        <w:rPr>
          <w:rFonts w:ascii="Arial" w:eastAsiaTheme="minorHAnsi" w:hAnsi="Arial" w:cs="Arial"/>
          <w:sz w:val="24"/>
          <w:szCs w:val="24"/>
        </w:rPr>
      </w:pPr>
      <w:r>
        <w:rPr>
          <w:rFonts w:ascii="Arial" w:hAnsi="Arial" w:cs="Arial"/>
          <w:sz w:val="24"/>
          <w:szCs w:val="24"/>
        </w:rPr>
        <w:t>Xaxim/SC, 20 de maio de 2020.</w:t>
      </w:r>
    </w:p>
    <w:p w14:paraId="11793781" w14:textId="77777777" w:rsidR="00BD38B5" w:rsidRDefault="00BD38B5" w:rsidP="00BD38B5">
      <w:pPr>
        <w:spacing w:line="360" w:lineRule="auto"/>
        <w:jc w:val="both"/>
        <w:rPr>
          <w:rFonts w:ascii="Arial" w:hAnsi="Arial" w:cs="Arial"/>
          <w:sz w:val="24"/>
          <w:szCs w:val="24"/>
        </w:rPr>
      </w:pPr>
    </w:p>
    <w:p w14:paraId="72531099" w14:textId="77777777" w:rsidR="00BD38B5" w:rsidRDefault="00BD38B5" w:rsidP="00BD38B5">
      <w:pPr>
        <w:spacing w:line="360" w:lineRule="auto"/>
        <w:jc w:val="right"/>
        <w:rPr>
          <w:rFonts w:ascii="Arial" w:hAnsi="Arial" w:cs="Arial"/>
          <w:sz w:val="24"/>
          <w:szCs w:val="24"/>
        </w:rPr>
      </w:pPr>
      <w:r>
        <w:rPr>
          <w:rFonts w:ascii="Arial" w:hAnsi="Arial" w:cs="Arial"/>
          <w:sz w:val="24"/>
          <w:szCs w:val="24"/>
        </w:rPr>
        <w:t>__________________________</w:t>
      </w:r>
    </w:p>
    <w:p w14:paraId="77B0BB62" w14:textId="77777777" w:rsidR="00BD38B5" w:rsidRDefault="00BD38B5" w:rsidP="00BD38B5">
      <w:pPr>
        <w:spacing w:line="360" w:lineRule="auto"/>
        <w:jc w:val="right"/>
        <w:rPr>
          <w:rFonts w:ascii="Arial" w:hAnsi="Arial" w:cs="Arial"/>
          <w:b/>
          <w:bCs/>
          <w:sz w:val="24"/>
          <w:szCs w:val="24"/>
        </w:rPr>
      </w:pPr>
      <w:proofErr w:type="spellStart"/>
      <w:r>
        <w:rPr>
          <w:rFonts w:ascii="Arial" w:hAnsi="Arial" w:cs="Arial"/>
          <w:b/>
          <w:bCs/>
          <w:sz w:val="24"/>
          <w:szCs w:val="24"/>
        </w:rPr>
        <w:t>Loriene</w:t>
      </w:r>
      <w:proofErr w:type="spellEnd"/>
      <w:r>
        <w:rPr>
          <w:rFonts w:ascii="Arial" w:hAnsi="Arial" w:cs="Arial"/>
          <w:b/>
          <w:bCs/>
          <w:sz w:val="24"/>
          <w:szCs w:val="24"/>
        </w:rPr>
        <w:t xml:space="preserve"> C. R. </w:t>
      </w:r>
      <w:proofErr w:type="spellStart"/>
      <w:r>
        <w:rPr>
          <w:rFonts w:ascii="Arial" w:hAnsi="Arial" w:cs="Arial"/>
          <w:b/>
          <w:bCs/>
          <w:sz w:val="24"/>
          <w:szCs w:val="24"/>
        </w:rPr>
        <w:t>Venazzi</w:t>
      </w:r>
      <w:proofErr w:type="spellEnd"/>
    </w:p>
    <w:p w14:paraId="52119DE7" w14:textId="77777777" w:rsidR="00BD38B5" w:rsidRDefault="00BD38B5" w:rsidP="00BD38B5">
      <w:pPr>
        <w:pStyle w:val="Ttulo9"/>
        <w:spacing w:before="0" w:beforeAutospacing="0" w:after="0" w:afterAutospacing="0" w:line="360" w:lineRule="auto"/>
        <w:jc w:val="right"/>
      </w:pPr>
      <w:r>
        <w:rPr>
          <w:rFonts w:ascii="Arial" w:hAnsi="Arial" w:cs="Arial"/>
          <w:i/>
        </w:rPr>
        <w:t>Presidente do Conselho Municipal de Educação - Xaxim (SC)</w:t>
      </w:r>
    </w:p>
    <w:p w14:paraId="7C3E2A85" w14:textId="77777777" w:rsidR="00BD38B5" w:rsidRDefault="00BD38B5" w:rsidP="00C47082">
      <w:pPr>
        <w:pStyle w:val="Ttulo9"/>
        <w:spacing w:before="0" w:beforeAutospacing="0" w:after="0" w:afterAutospacing="0" w:line="360" w:lineRule="auto"/>
        <w:jc w:val="both"/>
        <w:rPr>
          <w:rFonts w:ascii="Arial" w:hAnsi="Arial" w:cs="Arial"/>
        </w:rPr>
      </w:pPr>
    </w:p>
    <w:p w14:paraId="558A68FB" w14:textId="77777777" w:rsidR="00BD38B5" w:rsidRDefault="00BD38B5" w:rsidP="00C47082">
      <w:pPr>
        <w:pStyle w:val="Ttulo9"/>
        <w:spacing w:before="0" w:beforeAutospacing="0" w:after="0" w:afterAutospacing="0" w:line="360" w:lineRule="auto"/>
        <w:jc w:val="both"/>
        <w:rPr>
          <w:rFonts w:ascii="Arial" w:hAnsi="Arial" w:cs="Arial"/>
        </w:rPr>
      </w:pPr>
    </w:p>
    <w:p w14:paraId="39EA47DD" w14:textId="77777777" w:rsidR="00BD38B5" w:rsidRDefault="00BD38B5" w:rsidP="00C47082">
      <w:pPr>
        <w:pStyle w:val="Ttulo9"/>
        <w:spacing w:before="0" w:beforeAutospacing="0" w:after="0" w:afterAutospacing="0" w:line="360" w:lineRule="auto"/>
        <w:jc w:val="both"/>
        <w:rPr>
          <w:rFonts w:ascii="Arial" w:hAnsi="Arial" w:cs="Arial"/>
        </w:rPr>
      </w:pPr>
    </w:p>
    <w:p w14:paraId="6BD3CB97" w14:textId="77777777" w:rsidR="00BD38B5" w:rsidRDefault="00BD38B5" w:rsidP="00C47082">
      <w:pPr>
        <w:pStyle w:val="Ttulo9"/>
        <w:spacing w:before="0" w:beforeAutospacing="0" w:after="0" w:afterAutospacing="0" w:line="360" w:lineRule="auto"/>
        <w:jc w:val="both"/>
        <w:rPr>
          <w:rFonts w:ascii="Arial" w:hAnsi="Arial" w:cs="Arial"/>
        </w:rPr>
      </w:pPr>
    </w:p>
    <w:p w14:paraId="373645AF" w14:textId="77777777" w:rsidR="00BD38B5" w:rsidRDefault="00BD38B5" w:rsidP="00C47082">
      <w:pPr>
        <w:pStyle w:val="Ttulo9"/>
        <w:spacing w:before="0" w:beforeAutospacing="0" w:after="0" w:afterAutospacing="0" w:line="360" w:lineRule="auto"/>
        <w:jc w:val="both"/>
        <w:rPr>
          <w:rFonts w:ascii="Arial" w:hAnsi="Arial" w:cs="Arial"/>
        </w:rPr>
      </w:pPr>
    </w:p>
    <w:p w14:paraId="381C1EB8" w14:textId="77777777" w:rsidR="00BD38B5" w:rsidRDefault="00BD38B5" w:rsidP="00C47082">
      <w:pPr>
        <w:pStyle w:val="Ttulo9"/>
        <w:spacing w:before="0" w:beforeAutospacing="0" w:after="0" w:afterAutospacing="0" w:line="360" w:lineRule="auto"/>
        <w:jc w:val="both"/>
        <w:rPr>
          <w:rFonts w:ascii="Arial" w:hAnsi="Arial" w:cs="Arial"/>
        </w:rPr>
      </w:pPr>
    </w:p>
    <w:p w14:paraId="2AFDF669" w14:textId="77777777" w:rsidR="00BD38B5" w:rsidRPr="00C47082" w:rsidRDefault="00BD38B5" w:rsidP="00BD38B5">
      <w:pPr>
        <w:spacing w:line="360" w:lineRule="auto"/>
        <w:jc w:val="center"/>
        <w:rPr>
          <w:rFonts w:ascii="Arial" w:hAnsi="Arial" w:cs="Arial"/>
          <w:b/>
          <w:sz w:val="24"/>
          <w:szCs w:val="24"/>
        </w:rPr>
      </w:pPr>
      <w:r w:rsidRPr="00C47082">
        <w:rPr>
          <w:rFonts w:ascii="Arial" w:hAnsi="Arial" w:cs="Arial"/>
          <w:b/>
          <w:sz w:val="24"/>
          <w:szCs w:val="24"/>
        </w:rPr>
        <w:lastRenderedPageBreak/>
        <w:t>MUNICÍPIO DE XAXIM</w:t>
      </w:r>
    </w:p>
    <w:p w14:paraId="6BE2F242" w14:textId="77777777" w:rsidR="00BD38B5" w:rsidRPr="00C47082" w:rsidRDefault="00BD38B5" w:rsidP="00BD38B5">
      <w:pPr>
        <w:spacing w:line="360" w:lineRule="auto"/>
        <w:jc w:val="center"/>
        <w:rPr>
          <w:rFonts w:ascii="Arial" w:hAnsi="Arial" w:cs="Arial"/>
          <w:b/>
          <w:sz w:val="24"/>
          <w:szCs w:val="24"/>
        </w:rPr>
      </w:pPr>
      <w:r w:rsidRPr="00C47082">
        <w:rPr>
          <w:rFonts w:ascii="Arial" w:hAnsi="Arial" w:cs="Arial"/>
          <w:b/>
          <w:sz w:val="24"/>
          <w:szCs w:val="24"/>
        </w:rPr>
        <w:t>SECRETARIA MUNICIPAL DE EDUCAÇÃO E CULTURA</w:t>
      </w:r>
    </w:p>
    <w:p w14:paraId="7C74BF31" w14:textId="77777777" w:rsidR="00BD38B5" w:rsidRPr="00C47082" w:rsidRDefault="00BD38B5" w:rsidP="00BD38B5">
      <w:pPr>
        <w:spacing w:line="360" w:lineRule="auto"/>
        <w:jc w:val="center"/>
        <w:rPr>
          <w:rFonts w:ascii="Arial" w:hAnsi="Arial" w:cs="Arial"/>
          <w:b/>
          <w:sz w:val="24"/>
          <w:szCs w:val="24"/>
        </w:rPr>
      </w:pPr>
      <w:r w:rsidRPr="00C47082">
        <w:rPr>
          <w:rFonts w:ascii="Arial" w:hAnsi="Arial" w:cs="Arial"/>
          <w:b/>
          <w:sz w:val="24"/>
          <w:szCs w:val="24"/>
        </w:rPr>
        <w:t>CONSELHO MUNICIPAL DA EDUCAÇÃO</w:t>
      </w:r>
    </w:p>
    <w:p w14:paraId="25D7A653" w14:textId="77777777" w:rsidR="00BD38B5" w:rsidRPr="00C47082" w:rsidRDefault="00BD38B5" w:rsidP="00BD38B5">
      <w:pPr>
        <w:spacing w:line="360" w:lineRule="auto"/>
        <w:ind w:left="2835"/>
        <w:jc w:val="center"/>
        <w:rPr>
          <w:rFonts w:ascii="Arial" w:eastAsia="Arial" w:hAnsi="Arial" w:cs="Arial"/>
          <w:b/>
          <w:sz w:val="24"/>
          <w:szCs w:val="24"/>
        </w:rPr>
      </w:pPr>
    </w:p>
    <w:p w14:paraId="5D148ACD" w14:textId="77777777" w:rsidR="00BD38B5" w:rsidRDefault="00BD38B5" w:rsidP="00BD38B5">
      <w:pPr>
        <w:spacing w:line="360" w:lineRule="auto"/>
        <w:ind w:firstLine="708"/>
        <w:jc w:val="both"/>
        <w:rPr>
          <w:rFonts w:ascii="Arial" w:eastAsia="Arial" w:hAnsi="Arial" w:cs="Arial"/>
          <w:sz w:val="24"/>
          <w:szCs w:val="24"/>
        </w:rPr>
      </w:pPr>
      <w:r w:rsidRPr="00764A47">
        <w:rPr>
          <w:rFonts w:ascii="Arial" w:eastAsia="Arial" w:hAnsi="Arial" w:cs="Arial"/>
          <w:sz w:val="24"/>
          <w:szCs w:val="24"/>
        </w:rPr>
        <w:t xml:space="preserve">Adendo </w:t>
      </w:r>
      <w:r>
        <w:rPr>
          <w:rFonts w:ascii="Arial" w:eastAsia="Arial" w:hAnsi="Arial" w:cs="Arial"/>
          <w:sz w:val="24"/>
          <w:szCs w:val="24"/>
        </w:rPr>
        <w:t xml:space="preserve">02/2020 </w:t>
      </w:r>
      <w:r w:rsidRPr="00764A47">
        <w:rPr>
          <w:rFonts w:ascii="Arial" w:eastAsia="Arial" w:hAnsi="Arial" w:cs="Arial"/>
          <w:sz w:val="24"/>
          <w:szCs w:val="24"/>
        </w:rPr>
        <w:t>à Resolução n</w:t>
      </w:r>
      <w:r w:rsidRPr="00764A47">
        <w:rPr>
          <w:rFonts w:ascii="Arial" w:eastAsia="Arial" w:hAnsi="Arial" w:cs="Arial"/>
          <w:sz w:val="24"/>
          <w:szCs w:val="24"/>
          <w:u w:val="single"/>
          <w:vertAlign w:val="superscript"/>
        </w:rPr>
        <w:t>o</w:t>
      </w:r>
      <w:r w:rsidRPr="00764A47">
        <w:rPr>
          <w:rFonts w:ascii="Arial" w:eastAsia="Arial" w:hAnsi="Arial" w:cs="Arial"/>
          <w:sz w:val="24"/>
          <w:szCs w:val="24"/>
          <w:vertAlign w:val="subscript"/>
        </w:rPr>
        <w:t xml:space="preserve"> </w:t>
      </w:r>
      <w:r w:rsidRPr="00764A47">
        <w:rPr>
          <w:rFonts w:ascii="Arial" w:eastAsia="Arial" w:hAnsi="Arial" w:cs="Arial"/>
          <w:sz w:val="24"/>
          <w:szCs w:val="24"/>
        </w:rPr>
        <w:t xml:space="preserve">022/2020, que dispõe sobre o regime especial de atividades escolares não presenciais no sistema municipal de ensino de xaxim-SC, para fins de cumprimento do calendário letivo do ano de 2020, como medida de prevenção e combate ao contágio do </w:t>
      </w:r>
      <w:proofErr w:type="spellStart"/>
      <w:r w:rsidRPr="00764A47">
        <w:rPr>
          <w:rFonts w:ascii="Arial" w:eastAsia="Arial" w:hAnsi="Arial" w:cs="Arial"/>
          <w:sz w:val="24"/>
          <w:szCs w:val="24"/>
        </w:rPr>
        <w:t>coronavírus</w:t>
      </w:r>
      <w:proofErr w:type="spellEnd"/>
      <w:r w:rsidRPr="00764A47">
        <w:rPr>
          <w:rFonts w:ascii="Arial" w:eastAsia="Arial" w:hAnsi="Arial" w:cs="Arial"/>
          <w:sz w:val="24"/>
          <w:szCs w:val="24"/>
        </w:rPr>
        <w:t xml:space="preserve"> (covid-19).</w:t>
      </w:r>
      <w:r>
        <w:rPr>
          <w:rFonts w:ascii="Arial" w:eastAsia="Arial" w:hAnsi="Arial" w:cs="Arial"/>
          <w:sz w:val="24"/>
          <w:szCs w:val="24"/>
        </w:rPr>
        <w:t xml:space="preserve"> A presidente do Conselho Municipal de Educação, no uso de suas atribuições, resolve:</w:t>
      </w:r>
    </w:p>
    <w:p w14:paraId="781DD3B4" w14:textId="77777777" w:rsidR="00BD38B5" w:rsidRPr="001B5231" w:rsidRDefault="00BD38B5" w:rsidP="00BD38B5">
      <w:pPr>
        <w:spacing w:line="276" w:lineRule="auto"/>
        <w:ind w:firstLine="708"/>
        <w:jc w:val="both"/>
        <w:rPr>
          <w:rFonts w:ascii="Arial" w:eastAsia="Arial" w:hAnsi="Arial" w:cs="Arial"/>
          <w:sz w:val="24"/>
          <w:szCs w:val="24"/>
        </w:rPr>
      </w:pPr>
      <w:r>
        <w:rPr>
          <w:rFonts w:ascii="Arial" w:eastAsia="Arial" w:hAnsi="Arial" w:cs="Arial"/>
          <w:b/>
          <w:sz w:val="24"/>
          <w:szCs w:val="24"/>
        </w:rPr>
        <w:t>Art. 1</w:t>
      </w:r>
      <w:r>
        <w:rPr>
          <w:rFonts w:ascii="Arial" w:eastAsia="Arial" w:hAnsi="Arial" w:cs="Arial"/>
          <w:b/>
          <w:sz w:val="24"/>
          <w:szCs w:val="24"/>
          <w:u w:val="single"/>
          <w:vertAlign w:val="superscript"/>
        </w:rPr>
        <w:t>o</w:t>
      </w:r>
      <w:r>
        <w:rPr>
          <w:rFonts w:ascii="Arial" w:eastAsia="Arial" w:hAnsi="Arial" w:cs="Arial"/>
          <w:b/>
          <w:sz w:val="24"/>
          <w:szCs w:val="24"/>
        </w:rPr>
        <w:t xml:space="preserve"> </w:t>
      </w:r>
      <w:r>
        <w:rPr>
          <w:rFonts w:ascii="Arial" w:eastAsia="Arial" w:hAnsi="Arial" w:cs="Arial"/>
          <w:bCs/>
          <w:sz w:val="24"/>
          <w:szCs w:val="24"/>
        </w:rPr>
        <w:t>A</w:t>
      </w:r>
      <w:r w:rsidRPr="009B1090">
        <w:rPr>
          <w:rFonts w:ascii="Arial" w:eastAsia="Arial" w:hAnsi="Arial" w:cs="Arial"/>
          <w:bCs/>
          <w:sz w:val="24"/>
          <w:szCs w:val="24"/>
        </w:rPr>
        <w:t xml:space="preserve"> partir</w:t>
      </w:r>
      <w:r>
        <w:rPr>
          <w:rFonts w:ascii="Arial" w:eastAsia="Arial" w:hAnsi="Arial" w:cs="Arial"/>
          <w:b/>
          <w:sz w:val="24"/>
          <w:szCs w:val="24"/>
        </w:rPr>
        <w:t xml:space="preserve"> </w:t>
      </w:r>
      <w:r w:rsidRPr="009B1090">
        <w:rPr>
          <w:rFonts w:ascii="Arial" w:eastAsia="Arial" w:hAnsi="Arial" w:cs="Arial"/>
          <w:bCs/>
          <w:sz w:val="24"/>
          <w:szCs w:val="24"/>
        </w:rPr>
        <w:t>do dia</w:t>
      </w:r>
      <w:r>
        <w:rPr>
          <w:rFonts w:ascii="Arial" w:eastAsia="Arial" w:hAnsi="Arial" w:cs="Arial"/>
          <w:sz w:val="24"/>
          <w:szCs w:val="24"/>
        </w:rPr>
        <w:t xml:space="preserve"> 27 de julho de 2020 entra em vigor o </w:t>
      </w:r>
      <w:r w:rsidRPr="009B1090">
        <w:rPr>
          <w:rFonts w:ascii="Arial" w:hAnsi="Arial" w:cs="Arial"/>
          <w:bCs/>
          <w:sz w:val="24"/>
          <w:szCs w:val="24"/>
        </w:rPr>
        <w:t>COMPLEMENTO DO PLANO DE ATENDIMENTO EMERGENCIAL DA SECRETARIA MUNICIPAL DE EDUCAÇÃO E CULTURA DE XAXIM</w:t>
      </w:r>
      <w:r>
        <w:rPr>
          <w:rFonts w:ascii="Arial" w:hAnsi="Arial" w:cs="Arial"/>
          <w:bCs/>
          <w:sz w:val="24"/>
          <w:szCs w:val="24"/>
        </w:rPr>
        <w:t xml:space="preserve">. Portanto, a partir dessa data deve-se considerar esse complemento nos </w:t>
      </w:r>
      <w:r>
        <w:rPr>
          <w:rFonts w:ascii="Arial" w:eastAsia="Arial" w:hAnsi="Arial" w:cs="Arial"/>
          <w:sz w:val="24"/>
          <w:szCs w:val="24"/>
        </w:rPr>
        <w:t>Art. 3</w:t>
      </w:r>
      <w:r>
        <w:rPr>
          <w:rFonts w:ascii="Arial" w:eastAsia="Arial" w:hAnsi="Arial" w:cs="Arial"/>
          <w:sz w:val="24"/>
          <w:szCs w:val="24"/>
          <w:u w:val="single"/>
          <w:vertAlign w:val="superscript"/>
        </w:rPr>
        <w:t>o</w:t>
      </w:r>
      <w:r>
        <w:rPr>
          <w:rFonts w:ascii="Arial" w:eastAsia="Arial" w:hAnsi="Arial" w:cs="Arial"/>
          <w:sz w:val="24"/>
          <w:szCs w:val="24"/>
        </w:rPr>
        <w:t>, 4</w:t>
      </w:r>
      <w:r>
        <w:rPr>
          <w:rFonts w:ascii="Arial" w:eastAsia="Arial" w:hAnsi="Arial" w:cs="Arial"/>
          <w:sz w:val="24"/>
          <w:szCs w:val="24"/>
          <w:u w:val="single"/>
          <w:vertAlign w:val="superscript"/>
        </w:rPr>
        <w:t>o</w:t>
      </w:r>
      <w:r>
        <w:rPr>
          <w:rFonts w:ascii="Arial" w:eastAsia="Arial" w:hAnsi="Arial" w:cs="Arial"/>
          <w:sz w:val="24"/>
          <w:szCs w:val="24"/>
        </w:rPr>
        <w:t>, 5</w:t>
      </w:r>
      <w:r>
        <w:rPr>
          <w:rFonts w:ascii="Arial" w:eastAsia="Arial" w:hAnsi="Arial" w:cs="Arial"/>
          <w:sz w:val="24"/>
          <w:szCs w:val="24"/>
          <w:u w:val="single"/>
          <w:vertAlign w:val="superscript"/>
        </w:rPr>
        <w:t>o</w:t>
      </w:r>
      <w:r>
        <w:rPr>
          <w:rFonts w:ascii="Arial" w:eastAsia="Arial" w:hAnsi="Arial" w:cs="Arial"/>
          <w:sz w:val="24"/>
          <w:szCs w:val="24"/>
        </w:rPr>
        <w:t>, 6</w:t>
      </w:r>
      <w:r>
        <w:rPr>
          <w:rFonts w:ascii="Arial" w:eastAsia="Arial" w:hAnsi="Arial" w:cs="Arial"/>
          <w:sz w:val="24"/>
          <w:szCs w:val="24"/>
          <w:u w:val="single"/>
          <w:vertAlign w:val="superscript"/>
        </w:rPr>
        <w:t>o</w:t>
      </w:r>
      <w:r>
        <w:rPr>
          <w:rFonts w:ascii="Arial" w:eastAsia="Arial" w:hAnsi="Arial" w:cs="Arial"/>
          <w:sz w:val="24"/>
          <w:szCs w:val="24"/>
        </w:rPr>
        <w:t xml:space="preserve">, </w:t>
      </w:r>
      <w:proofErr w:type="gramStart"/>
      <w:r>
        <w:rPr>
          <w:rFonts w:ascii="Arial" w:eastAsia="Arial" w:hAnsi="Arial" w:cs="Arial"/>
          <w:sz w:val="24"/>
          <w:szCs w:val="24"/>
        </w:rPr>
        <w:t>7</w:t>
      </w:r>
      <w:r>
        <w:rPr>
          <w:rFonts w:ascii="Arial" w:eastAsia="Arial" w:hAnsi="Arial" w:cs="Arial"/>
          <w:sz w:val="24"/>
          <w:szCs w:val="24"/>
          <w:u w:val="single"/>
          <w:vertAlign w:val="superscript"/>
        </w:rPr>
        <w:t>o</w:t>
      </w:r>
      <w:r>
        <w:rPr>
          <w:rFonts w:ascii="Arial" w:eastAsia="Arial" w:hAnsi="Arial" w:cs="Arial"/>
          <w:sz w:val="24"/>
          <w:szCs w:val="24"/>
        </w:rPr>
        <w:t>,</w:t>
      </w:r>
      <w:proofErr w:type="gramEnd"/>
      <w:r>
        <w:rPr>
          <w:rFonts w:ascii="Arial" w:eastAsia="Arial" w:hAnsi="Arial" w:cs="Arial"/>
          <w:sz w:val="24"/>
          <w:szCs w:val="24"/>
        </w:rPr>
        <w:t>8</w:t>
      </w:r>
      <w:r>
        <w:rPr>
          <w:rFonts w:ascii="Arial" w:eastAsia="Arial" w:hAnsi="Arial" w:cs="Arial"/>
          <w:sz w:val="24"/>
          <w:szCs w:val="24"/>
          <w:u w:val="single"/>
          <w:vertAlign w:val="superscript"/>
        </w:rPr>
        <w:t>o</w:t>
      </w:r>
      <w:r>
        <w:rPr>
          <w:rFonts w:ascii="Arial" w:eastAsia="Arial" w:hAnsi="Arial" w:cs="Arial"/>
          <w:sz w:val="24"/>
          <w:szCs w:val="24"/>
        </w:rPr>
        <w:t>,11</w:t>
      </w:r>
      <w:r>
        <w:rPr>
          <w:rFonts w:ascii="Arial" w:eastAsia="Arial" w:hAnsi="Arial" w:cs="Arial"/>
          <w:sz w:val="24"/>
          <w:szCs w:val="24"/>
          <w:u w:val="single"/>
          <w:vertAlign w:val="superscript"/>
        </w:rPr>
        <w:t>o</w:t>
      </w:r>
      <w:r>
        <w:rPr>
          <w:rFonts w:ascii="Arial" w:eastAsia="Arial" w:hAnsi="Arial" w:cs="Arial"/>
          <w:sz w:val="24"/>
          <w:szCs w:val="24"/>
        </w:rPr>
        <w:t xml:space="preserve"> e 12</w:t>
      </w:r>
      <w:r>
        <w:rPr>
          <w:rFonts w:ascii="Arial" w:eastAsia="Arial" w:hAnsi="Arial" w:cs="Arial"/>
          <w:sz w:val="24"/>
          <w:szCs w:val="24"/>
          <w:u w:val="single"/>
          <w:vertAlign w:val="superscript"/>
        </w:rPr>
        <w:t>o</w:t>
      </w:r>
      <w:r>
        <w:rPr>
          <w:rFonts w:ascii="Arial" w:eastAsia="Arial" w:hAnsi="Arial" w:cs="Arial"/>
          <w:sz w:val="24"/>
          <w:szCs w:val="24"/>
        </w:rPr>
        <w:t xml:space="preserve">. </w:t>
      </w:r>
    </w:p>
    <w:p w14:paraId="2B4F9C8C" w14:textId="77777777" w:rsidR="00BD38B5" w:rsidRDefault="00BD38B5" w:rsidP="00BD38B5">
      <w:pPr>
        <w:spacing w:line="276" w:lineRule="auto"/>
        <w:ind w:firstLine="708"/>
        <w:jc w:val="both"/>
        <w:rPr>
          <w:rFonts w:ascii="Arial" w:hAnsi="Arial" w:cs="Arial"/>
          <w:sz w:val="24"/>
          <w:szCs w:val="24"/>
        </w:rPr>
      </w:pPr>
    </w:p>
    <w:p w14:paraId="28357FF3" w14:textId="77777777" w:rsidR="00BD38B5" w:rsidRDefault="00BD38B5" w:rsidP="00BD38B5">
      <w:pPr>
        <w:spacing w:line="360" w:lineRule="auto"/>
        <w:jc w:val="both"/>
        <w:rPr>
          <w:rFonts w:ascii="Arial" w:eastAsia="Arial" w:hAnsi="Arial" w:cs="Arial"/>
          <w:b/>
          <w:sz w:val="24"/>
          <w:szCs w:val="24"/>
        </w:rPr>
      </w:pPr>
      <w:r>
        <w:rPr>
          <w:rFonts w:ascii="Arial" w:hAnsi="Arial" w:cs="Arial"/>
          <w:b/>
          <w:sz w:val="24"/>
          <w:szCs w:val="24"/>
        </w:rPr>
        <w:t>Art. 2</w:t>
      </w:r>
      <w:r>
        <w:rPr>
          <w:rFonts w:ascii="Arial" w:hAnsi="Arial" w:cs="Arial"/>
          <w:b/>
          <w:sz w:val="24"/>
          <w:szCs w:val="24"/>
          <w:u w:val="single"/>
          <w:vertAlign w:val="superscript"/>
        </w:rPr>
        <w:t>o</w:t>
      </w:r>
      <w:r>
        <w:rPr>
          <w:rFonts w:ascii="Arial" w:hAnsi="Arial" w:cs="Arial"/>
          <w:b/>
          <w:sz w:val="24"/>
          <w:szCs w:val="24"/>
        </w:rPr>
        <w:t xml:space="preserve"> </w:t>
      </w:r>
      <w:r w:rsidRPr="00C47082">
        <w:rPr>
          <w:rFonts w:ascii="Arial" w:hAnsi="Arial" w:cs="Arial"/>
          <w:sz w:val="24"/>
          <w:szCs w:val="24"/>
        </w:rPr>
        <w:t>Est</w:t>
      </w:r>
      <w:r>
        <w:rPr>
          <w:rFonts w:ascii="Arial" w:hAnsi="Arial" w:cs="Arial"/>
          <w:sz w:val="24"/>
          <w:szCs w:val="24"/>
        </w:rPr>
        <w:t xml:space="preserve">e adendo </w:t>
      </w:r>
      <w:r w:rsidRPr="00C47082">
        <w:rPr>
          <w:rFonts w:ascii="Arial" w:hAnsi="Arial" w:cs="Arial"/>
          <w:sz w:val="24"/>
          <w:szCs w:val="24"/>
        </w:rPr>
        <w:t xml:space="preserve">entra em </w:t>
      </w:r>
      <w:r>
        <w:rPr>
          <w:rFonts w:ascii="Arial" w:hAnsi="Arial" w:cs="Arial"/>
          <w:sz w:val="24"/>
          <w:szCs w:val="24"/>
        </w:rPr>
        <w:t xml:space="preserve">vigor na data de sua publicação, revogadas as disposições ao contrário. </w:t>
      </w:r>
    </w:p>
    <w:p w14:paraId="277A65FF" w14:textId="77777777" w:rsidR="00BD38B5" w:rsidRPr="00C47082" w:rsidRDefault="00BD38B5" w:rsidP="00BD38B5">
      <w:pPr>
        <w:spacing w:line="360" w:lineRule="auto"/>
        <w:ind w:firstLine="708"/>
        <w:jc w:val="both"/>
        <w:rPr>
          <w:rFonts w:ascii="Arial" w:hAnsi="Arial" w:cs="Arial"/>
          <w:sz w:val="24"/>
          <w:szCs w:val="24"/>
        </w:rPr>
      </w:pPr>
      <w:r w:rsidRPr="00C47082">
        <w:rPr>
          <w:rFonts w:ascii="Arial" w:hAnsi="Arial" w:cs="Arial"/>
          <w:sz w:val="24"/>
          <w:szCs w:val="24"/>
        </w:rPr>
        <w:t xml:space="preserve">Xaxim/SC, </w:t>
      </w:r>
      <w:r>
        <w:rPr>
          <w:rFonts w:ascii="Arial" w:hAnsi="Arial" w:cs="Arial"/>
          <w:sz w:val="24"/>
          <w:szCs w:val="24"/>
        </w:rPr>
        <w:t>12 de agosto</w:t>
      </w:r>
      <w:r w:rsidRPr="00C47082">
        <w:rPr>
          <w:rFonts w:ascii="Arial" w:hAnsi="Arial" w:cs="Arial"/>
          <w:sz w:val="24"/>
          <w:szCs w:val="24"/>
        </w:rPr>
        <w:t xml:space="preserve"> de 2020.</w:t>
      </w:r>
    </w:p>
    <w:p w14:paraId="1DA79D83" w14:textId="77777777" w:rsidR="00BD38B5" w:rsidRPr="00C47082" w:rsidRDefault="00BD38B5" w:rsidP="00BD38B5">
      <w:pPr>
        <w:spacing w:line="360" w:lineRule="auto"/>
        <w:jc w:val="both"/>
        <w:rPr>
          <w:rFonts w:ascii="Arial" w:hAnsi="Arial" w:cs="Arial"/>
          <w:sz w:val="24"/>
          <w:szCs w:val="24"/>
        </w:rPr>
      </w:pPr>
    </w:p>
    <w:p w14:paraId="42527512" w14:textId="77777777" w:rsidR="00BD38B5" w:rsidRPr="00C47082" w:rsidRDefault="00BD38B5" w:rsidP="00BD38B5">
      <w:pPr>
        <w:spacing w:line="360" w:lineRule="auto"/>
        <w:jc w:val="right"/>
        <w:rPr>
          <w:rFonts w:ascii="Arial" w:hAnsi="Arial" w:cs="Arial"/>
          <w:sz w:val="24"/>
          <w:szCs w:val="24"/>
        </w:rPr>
      </w:pPr>
      <w:r>
        <w:rPr>
          <w:rFonts w:ascii="Arial" w:hAnsi="Arial" w:cs="Arial"/>
          <w:sz w:val="24"/>
          <w:szCs w:val="24"/>
        </w:rPr>
        <w:t>__________________________</w:t>
      </w:r>
    </w:p>
    <w:p w14:paraId="7061FC24" w14:textId="77777777" w:rsidR="00BD38B5" w:rsidRPr="00C47082" w:rsidRDefault="00BD38B5" w:rsidP="00BD38B5">
      <w:pPr>
        <w:spacing w:line="360" w:lineRule="auto"/>
        <w:jc w:val="right"/>
        <w:rPr>
          <w:rFonts w:ascii="Arial" w:hAnsi="Arial" w:cs="Arial"/>
          <w:b/>
          <w:bCs/>
          <w:sz w:val="24"/>
          <w:szCs w:val="24"/>
        </w:rPr>
      </w:pPr>
      <w:proofErr w:type="spellStart"/>
      <w:r w:rsidRPr="00C47082">
        <w:rPr>
          <w:rFonts w:ascii="Arial" w:hAnsi="Arial" w:cs="Arial"/>
          <w:b/>
          <w:bCs/>
          <w:sz w:val="24"/>
          <w:szCs w:val="24"/>
        </w:rPr>
        <w:t>Loriene</w:t>
      </w:r>
      <w:proofErr w:type="spellEnd"/>
      <w:r>
        <w:rPr>
          <w:rFonts w:ascii="Arial" w:hAnsi="Arial" w:cs="Arial"/>
          <w:b/>
          <w:bCs/>
          <w:sz w:val="24"/>
          <w:szCs w:val="24"/>
        </w:rPr>
        <w:t xml:space="preserve"> C. R.</w:t>
      </w:r>
      <w:r w:rsidRPr="00C47082">
        <w:rPr>
          <w:rFonts w:ascii="Arial" w:hAnsi="Arial" w:cs="Arial"/>
          <w:b/>
          <w:bCs/>
          <w:sz w:val="24"/>
          <w:szCs w:val="24"/>
        </w:rPr>
        <w:t xml:space="preserve"> </w:t>
      </w:r>
      <w:proofErr w:type="spellStart"/>
      <w:r w:rsidRPr="00C47082">
        <w:rPr>
          <w:rFonts w:ascii="Arial" w:hAnsi="Arial" w:cs="Arial"/>
          <w:b/>
          <w:bCs/>
          <w:sz w:val="24"/>
          <w:szCs w:val="24"/>
        </w:rPr>
        <w:t>Venazzi</w:t>
      </w:r>
      <w:proofErr w:type="spellEnd"/>
    </w:p>
    <w:p w14:paraId="7A12F1A7" w14:textId="77777777" w:rsidR="00BD38B5" w:rsidRDefault="00BD38B5" w:rsidP="00BD38B5">
      <w:pPr>
        <w:pStyle w:val="Ttulo9"/>
        <w:spacing w:before="0" w:beforeAutospacing="0" w:after="0" w:afterAutospacing="0" w:line="360" w:lineRule="auto"/>
        <w:jc w:val="right"/>
        <w:rPr>
          <w:rFonts w:ascii="Arial" w:hAnsi="Arial" w:cs="Arial"/>
          <w:i/>
        </w:rPr>
      </w:pPr>
      <w:r w:rsidRPr="00C47082">
        <w:rPr>
          <w:rFonts w:ascii="Arial" w:hAnsi="Arial" w:cs="Arial"/>
          <w:i/>
        </w:rPr>
        <w:t>Presidente do Conselho Municipal de Educação - Xaxim (SC)</w:t>
      </w:r>
    </w:p>
    <w:p w14:paraId="43CD882E" w14:textId="77777777" w:rsidR="00BD38B5" w:rsidRDefault="00BD38B5" w:rsidP="00BD38B5">
      <w:pPr>
        <w:pStyle w:val="Ttulo9"/>
        <w:spacing w:before="0" w:beforeAutospacing="0" w:after="0" w:afterAutospacing="0" w:line="360" w:lineRule="auto"/>
        <w:jc w:val="right"/>
        <w:rPr>
          <w:rFonts w:ascii="Arial" w:hAnsi="Arial" w:cs="Arial"/>
          <w:i/>
        </w:rPr>
      </w:pPr>
    </w:p>
    <w:p w14:paraId="3EEE37EF" w14:textId="77777777" w:rsidR="00BD38B5" w:rsidRDefault="00BD38B5" w:rsidP="00BD38B5">
      <w:pPr>
        <w:pStyle w:val="Ttulo9"/>
        <w:spacing w:before="0" w:beforeAutospacing="0" w:after="0" w:afterAutospacing="0" w:line="360" w:lineRule="auto"/>
        <w:jc w:val="right"/>
      </w:pPr>
    </w:p>
    <w:p w14:paraId="53E4A2E4" w14:textId="77777777" w:rsidR="00BD38B5" w:rsidRDefault="00BD38B5" w:rsidP="00BD38B5"/>
    <w:p w14:paraId="29D35203" w14:textId="77777777" w:rsidR="00BD38B5" w:rsidRPr="00C47082" w:rsidRDefault="00BD38B5" w:rsidP="00C47082">
      <w:pPr>
        <w:pStyle w:val="Ttulo9"/>
        <w:spacing w:before="0" w:beforeAutospacing="0" w:after="0" w:afterAutospacing="0" w:line="360" w:lineRule="auto"/>
        <w:jc w:val="both"/>
        <w:rPr>
          <w:rFonts w:ascii="Arial" w:hAnsi="Arial" w:cs="Arial"/>
        </w:rPr>
      </w:pPr>
    </w:p>
    <w:sectPr w:rsidR="00BD38B5" w:rsidRPr="00C4708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75805" w14:textId="77777777" w:rsidR="005354C4" w:rsidRDefault="005354C4" w:rsidP="00F23123">
      <w:r>
        <w:separator/>
      </w:r>
    </w:p>
  </w:endnote>
  <w:endnote w:type="continuationSeparator" w:id="0">
    <w:p w14:paraId="1FD4C8AD" w14:textId="77777777" w:rsidR="005354C4" w:rsidRDefault="005354C4" w:rsidP="00F2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852B4" w14:textId="77777777" w:rsidR="005354C4" w:rsidRDefault="005354C4" w:rsidP="00F23123">
      <w:r>
        <w:separator/>
      </w:r>
    </w:p>
  </w:footnote>
  <w:footnote w:type="continuationSeparator" w:id="0">
    <w:p w14:paraId="5EF400CA" w14:textId="77777777" w:rsidR="005354C4" w:rsidRDefault="005354C4" w:rsidP="00F23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A1AD6"/>
    <w:multiLevelType w:val="hybridMultilevel"/>
    <w:tmpl w:val="44C254E6"/>
    <w:lvl w:ilvl="0" w:tplc="22D215B6">
      <w:start w:val="5"/>
      <w:numFmt w:val="upperRoman"/>
      <w:lvlText w:val="%1."/>
      <w:lvlJc w:val="left"/>
      <w:pPr>
        <w:ind w:left="1080" w:hanging="72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D664C2A"/>
    <w:multiLevelType w:val="hybridMultilevel"/>
    <w:tmpl w:val="76B2FF2C"/>
    <w:lvl w:ilvl="0" w:tplc="10F61C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C4A2092"/>
    <w:multiLevelType w:val="hybridMultilevel"/>
    <w:tmpl w:val="F560E7E8"/>
    <w:lvl w:ilvl="0" w:tplc="7794C6D6">
      <w:start w:val="1"/>
      <w:numFmt w:val="upperRoman"/>
      <w:lvlText w:val="%1."/>
      <w:lvlJc w:val="left"/>
      <w:pPr>
        <w:ind w:left="1080" w:hanging="720"/>
      </w:pPr>
      <w:rPr>
        <w:rFonts w:ascii="Arial" w:eastAsia="Arial"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23"/>
    <w:rsid w:val="000132E2"/>
    <w:rsid w:val="00076A77"/>
    <w:rsid w:val="00092772"/>
    <w:rsid w:val="000D7640"/>
    <w:rsid w:val="000D7E2F"/>
    <w:rsid w:val="00147547"/>
    <w:rsid w:val="00211911"/>
    <w:rsid w:val="00235500"/>
    <w:rsid w:val="002E1F05"/>
    <w:rsid w:val="00301759"/>
    <w:rsid w:val="003032B4"/>
    <w:rsid w:val="00335B6C"/>
    <w:rsid w:val="003B726A"/>
    <w:rsid w:val="004706A5"/>
    <w:rsid w:val="004A14AB"/>
    <w:rsid w:val="004A492A"/>
    <w:rsid w:val="004B7B97"/>
    <w:rsid w:val="004F1D2B"/>
    <w:rsid w:val="005237B0"/>
    <w:rsid w:val="005318E0"/>
    <w:rsid w:val="005354C4"/>
    <w:rsid w:val="00536699"/>
    <w:rsid w:val="00541776"/>
    <w:rsid w:val="00615922"/>
    <w:rsid w:val="006F4574"/>
    <w:rsid w:val="00710B3B"/>
    <w:rsid w:val="00777BD5"/>
    <w:rsid w:val="00785159"/>
    <w:rsid w:val="007D4065"/>
    <w:rsid w:val="007E2CF8"/>
    <w:rsid w:val="007E4242"/>
    <w:rsid w:val="0080504E"/>
    <w:rsid w:val="00810738"/>
    <w:rsid w:val="00964A7C"/>
    <w:rsid w:val="00A15A85"/>
    <w:rsid w:val="00A226EE"/>
    <w:rsid w:val="00AF0608"/>
    <w:rsid w:val="00B616DC"/>
    <w:rsid w:val="00B719BC"/>
    <w:rsid w:val="00BD38B5"/>
    <w:rsid w:val="00C11F12"/>
    <w:rsid w:val="00C47082"/>
    <w:rsid w:val="00CE78EC"/>
    <w:rsid w:val="00CF00A3"/>
    <w:rsid w:val="00D21927"/>
    <w:rsid w:val="00DB0215"/>
    <w:rsid w:val="00DF1A8A"/>
    <w:rsid w:val="00E47A4E"/>
    <w:rsid w:val="00E661C2"/>
    <w:rsid w:val="00EE1DD8"/>
    <w:rsid w:val="00EE34C9"/>
    <w:rsid w:val="00EF60C8"/>
    <w:rsid w:val="00F23123"/>
    <w:rsid w:val="00F30DDC"/>
    <w:rsid w:val="00FA355F"/>
    <w:rsid w:val="00FB328B"/>
    <w:rsid w:val="00FC2E03"/>
    <w:rsid w:val="00FC5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11"/>
    <w:pPr>
      <w:spacing w:after="0" w:line="240" w:lineRule="auto"/>
    </w:pPr>
    <w:rPr>
      <w:rFonts w:ascii="Times New Roman" w:eastAsia="Times New Roman" w:hAnsi="Times New Roman" w:cs="Times New Roman"/>
      <w:sz w:val="20"/>
      <w:szCs w:val="20"/>
      <w:lang w:eastAsia="pt-BR"/>
    </w:rPr>
  </w:style>
  <w:style w:type="paragraph" w:styleId="Ttulo9">
    <w:name w:val="heading 9"/>
    <w:basedOn w:val="Normal"/>
    <w:link w:val="Ttulo9Char"/>
    <w:qFormat/>
    <w:rsid w:val="00211911"/>
    <w:pPr>
      <w:spacing w:before="100" w:beforeAutospacing="1" w:after="100" w:afterAutospacing="1"/>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3123"/>
    <w:pPr>
      <w:tabs>
        <w:tab w:val="center" w:pos="4252"/>
        <w:tab w:val="right" w:pos="8504"/>
      </w:tabs>
    </w:pPr>
  </w:style>
  <w:style w:type="character" w:customStyle="1" w:styleId="CabealhoChar">
    <w:name w:val="Cabeçalho Char"/>
    <w:basedOn w:val="Fontepargpadro"/>
    <w:link w:val="Cabealho"/>
    <w:uiPriority w:val="99"/>
    <w:rsid w:val="00F23123"/>
  </w:style>
  <w:style w:type="paragraph" w:styleId="Rodap">
    <w:name w:val="footer"/>
    <w:basedOn w:val="Normal"/>
    <w:link w:val="RodapChar"/>
    <w:uiPriority w:val="99"/>
    <w:unhideWhenUsed/>
    <w:rsid w:val="00F23123"/>
    <w:pPr>
      <w:tabs>
        <w:tab w:val="center" w:pos="4252"/>
        <w:tab w:val="right" w:pos="8504"/>
      </w:tabs>
    </w:pPr>
  </w:style>
  <w:style w:type="character" w:customStyle="1" w:styleId="RodapChar">
    <w:name w:val="Rodapé Char"/>
    <w:basedOn w:val="Fontepargpadro"/>
    <w:link w:val="Rodap"/>
    <w:uiPriority w:val="99"/>
    <w:rsid w:val="00F23123"/>
  </w:style>
  <w:style w:type="character" w:customStyle="1" w:styleId="Ttulo9Char">
    <w:name w:val="Título 9 Char"/>
    <w:basedOn w:val="Fontepargpadro"/>
    <w:link w:val="Ttulo9"/>
    <w:rsid w:val="0021191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11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11"/>
    <w:pPr>
      <w:spacing w:after="0" w:line="240" w:lineRule="auto"/>
    </w:pPr>
    <w:rPr>
      <w:rFonts w:ascii="Times New Roman" w:eastAsia="Times New Roman" w:hAnsi="Times New Roman" w:cs="Times New Roman"/>
      <w:sz w:val="20"/>
      <w:szCs w:val="20"/>
      <w:lang w:eastAsia="pt-BR"/>
    </w:rPr>
  </w:style>
  <w:style w:type="paragraph" w:styleId="Ttulo9">
    <w:name w:val="heading 9"/>
    <w:basedOn w:val="Normal"/>
    <w:link w:val="Ttulo9Char"/>
    <w:qFormat/>
    <w:rsid w:val="00211911"/>
    <w:pPr>
      <w:spacing w:before="100" w:beforeAutospacing="1" w:after="100" w:afterAutospacing="1"/>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3123"/>
    <w:pPr>
      <w:tabs>
        <w:tab w:val="center" w:pos="4252"/>
        <w:tab w:val="right" w:pos="8504"/>
      </w:tabs>
    </w:pPr>
  </w:style>
  <w:style w:type="character" w:customStyle="1" w:styleId="CabealhoChar">
    <w:name w:val="Cabeçalho Char"/>
    <w:basedOn w:val="Fontepargpadro"/>
    <w:link w:val="Cabealho"/>
    <w:uiPriority w:val="99"/>
    <w:rsid w:val="00F23123"/>
  </w:style>
  <w:style w:type="paragraph" w:styleId="Rodap">
    <w:name w:val="footer"/>
    <w:basedOn w:val="Normal"/>
    <w:link w:val="RodapChar"/>
    <w:uiPriority w:val="99"/>
    <w:unhideWhenUsed/>
    <w:rsid w:val="00F23123"/>
    <w:pPr>
      <w:tabs>
        <w:tab w:val="center" w:pos="4252"/>
        <w:tab w:val="right" w:pos="8504"/>
      </w:tabs>
    </w:pPr>
  </w:style>
  <w:style w:type="character" w:customStyle="1" w:styleId="RodapChar">
    <w:name w:val="Rodapé Char"/>
    <w:basedOn w:val="Fontepargpadro"/>
    <w:link w:val="Rodap"/>
    <w:uiPriority w:val="99"/>
    <w:rsid w:val="00F23123"/>
  </w:style>
  <w:style w:type="character" w:customStyle="1" w:styleId="Ttulo9Char">
    <w:name w:val="Título 9 Char"/>
    <w:basedOn w:val="Fontepargpadro"/>
    <w:link w:val="Ttulo9"/>
    <w:rsid w:val="0021191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11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3646</Words>
  <Characters>19691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8</cp:revision>
  <dcterms:created xsi:type="dcterms:W3CDTF">2020-05-04T13:35:00Z</dcterms:created>
  <dcterms:modified xsi:type="dcterms:W3CDTF">2021-05-10T18:26:00Z</dcterms:modified>
</cp:coreProperties>
</file>