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9098" w14:textId="5A6F5432" w:rsidR="00B91BF4" w:rsidRPr="00761F12" w:rsidRDefault="00B91BF4" w:rsidP="00262B13">
      <w:pPr>
        <w:spacing w:after="215"/>
        <w:ind w:left="31" w:right="0" w:firstLine="0"/>
        <w:jc w:val="center"/>
        <w:rPr>
          <w:sz w:val="24"/>
          <w:szCs w:val="24"/>
        </w:rPr>
      </w:pPr>
    </w:p>
    <w:p w14:paraId="6BE50D61" w14:textId="7234DE6C" w:rsidR="00B91BF4" w:rsidRPr="00CD5359" w:rsidRDefault="00000000" w:rsidP="00CD5359">
      <w:pPr>
        <w:spacing w:after="215"/>
        <w:ind w:left="31" w:right="10"/>
        <w:jc w:val="center"/>
        <w:rPr>
          <w:b/>
          <w:sz w:val="24"/>
          <w:szCs w:val="24"/>
        </w:rPr>
      </w:pPr>
      <w:r w:rsidRPr="00761F12">
        <w:rPr>
          <w:b/>
          <w:sz w:val="24"/>
          <w:szCs w:val="24"/>
        </w:rPr>
        <w:t>E</w:t>
      </w:r>
      <w:r w:rsidR="008740C4">
        <w:rPr>
          <w:b/>
          <w:sz w:val="24"/>
          <w:szCs w:val="24"/>
        </w:rPr>
        <w:t>dital</w:t>
      </w:r>
      <w:r w:rsidRPr="00761F12">
        <w:rPr>
          <w:b/>
          <w:sz w:val="24"/>
          <w:szCs w:val="24"/>
        </w:rPr>
        <w:t xml:space="preserve"> </w:t>
      </w:r>
      <w:r w:rsidR="009A4282">
        <w:rPr>
          <w:b/>
          <w:sz w:val="24"/>
          <w:szCs w:val="24"/>
        </w:rPr>
        <w:t xml:space="preserve">de seleção de voluntários - </w:t>
      </w:r>
      <w:r w:rsidRPr="00761F12">
        <w:rPr>
          <w:b/>
          <w:sz w:val="24"/>
          <w:szCs w:val="24"/>
        </w:rPr>
        <w:t>S</w:t>
      </w:r>
      <w:r w:rsidR="00607D92" w:rsidRPr="00761F12">
        <w:rPr>
          <w:b/>
          <w:sz w:val="24"/>
          <w:szCs w:val="24"/>
        </w:rPr>
        <w:t>ecretaria Municipal de Educação e Cultura</w:t>
      </w:r>
      <w:r w:rsidRPr="00761F12">
        <w:rPr>
          <w:b/>
          <w:sz w:val="24"/>
          <w:szCs w:val="24"/>
        </w:rPr>
        <w:t xml:space="preserve"> </w:t>
      </w:r>
      <w:r w:rsidR="00761F12">
        <w:rPr>
          <w:b/>
          <w:sz w:val="24"/>
          <w:szCs w:val="24"/>
        </w:rPr>
        <w:t>n</w:t>
      </w:r>
      <w:r w:rsidR="00761F12" w:rsidRPr="00761F12">
        <w:rPr>
          <w:b/>
          <w:sz w:val="24"/>
          <w:szCs w:val="24"/>
        </w:rPr>
        <w:t xml:space="preserve">º </w:t>
      </w:r>
      <w:r w:rsidR="00607D92" w:rsidRPr="00761F12">
        <w:rPr>
          <w:b/>
          <w:sz w:val="24"/>
          <w:szCs w:val="24"/>
        </w:rPr>
        <w:t>044</w:t>
      </w:r>
      <w:r w:rsidR="00761F12" w:rsidRPr="00761F12">
        <w:rPr>
          <w:b/>
          <w:sz w:val="24"/>
          <w:szCs w:val="24"/>
        </w:rPr>
        <w:t>/202</w:t>
      </w:r>
      <w:r w:rsidR="00607D92" w:rsidRPr="00761F12">
        <w:rPr>
          <w:b/>
          <w:sz w:val="24"/>
          <w:szCs w:val="24"/>
        </w:rPr>
        <w:t>3</w:t>
      </w:r>
      <w:r w:rsidR="00761F12" w:rsidRPr="00761F12">
        <w:rPr>
          <w:b/>
          <w:sz w:val="24"/>
          <w:szCs w:val="24"/>
        </w:rPr>
        <w:t xml:space="preserve"> </w:t>
      </w:r>
    </w:p>
    <w:p w14:paraId="0BBA1F45" w14:textId="37436CA3" w:rsidR="00B91BF4" w:rsidRPr="00761F12" w:rsidRDefault="00000000" w:rsidP="00262B13">
      <w:pPr>
        <w:spacing w:after="215"/>
        <w:ind w:left="31" w:right="0" w:firstLine="0"/>
        <w:jc w:val="left"/>
        <w:rPr>
          <w:sz w:val="24"/>
          <w:szCs w:val="24"/>
        </w:rPr>
      </w:pPr>
      <w:r w:rsidRPr="00761F12">
        <w:rPr>
          <w:sz w:val="24"/>
          <w:szCs w:val="24"/>
        </w:rPr>
        <w:t xml:space="preserve"> </w:t>
      </w:r>
      <w:r w:rsidRPr="00761F12">
        <w:rPr>
          <w:b/>
          <w:sz w:val="24"/>
          <w:szCs w:val="24"/>
        </w:rPr>
        <w:t xml:space="preserve"> </w:t>
      </w:r>
    </w:p>
    <w:p w14:paraId="1FAAE085" w14:textId="56DF0078" w:rsidR="00B91BF4" w:rsidRPr="00761F12" w:rsidRDefault="00000000" w:rsidP="00262B13">
      <w:pPr>
        <w:spacing w:after="215"/>
        <w:ind w:left="31" w:right="29"/>
        <w:jc w:val="center"/>
        <w:rPr>
          <w:sz w:val="24"/>
          <w:szCs w:val="24"/>
        </w:rPr>
      </w:pPr>
      <w:r w:rsidRPr="00761F12">
        <w:rPr>
          <w:b/>
          <w:sz w:val="24"/>
          <w:szCs w:val="24"/>
        </w:rPr>
        <w:t xml:space="preserve">AÇÃO VOLUNTÁRIA </w:t>
      </w:r>
    </w:p>
    <w:p w14:paraId="7974162B" w14:textId="77777777" w:rsidR="00B91BF4" w:rsidRPr="00761F12" w:rsidRDefault="00000000" w:rsidP="00262B13">
      <w:pPr>
        <w:spacing w:after="215"/>
        <w:ind w:left="31" w:right="0" w:firstLine="0"/>
        <w:jc w:val="center"/>
        <w:rPr>
          <w:sz w:val="24"/>
          <w:szCs w:val="24"/>
        </w:rPr>
      </w:pPr>
      <w:r w:rsidRPr="00761F12">
        <w:rPr>
          <w:b/>
          <w:sz w:val="24"/>
          <w:szCs w:val="24"/>
        </w:rPr>
        <w:t xml:space="preserve"> </w:t>
      </w:r>
    </w:p>
    <w:p w14:paraId="2F9FC3B0" w14:textId="26F22479" w:rsidR="00C1409B" w:rsidRPr="00761F12" w:rsidRDefault="00C1409B" w:rsidP="00262B13">
      <w:pPr>
        <w:ind w:left="31" w:right="77" w:firstLine="677"/>
        <w:rPr>
          <w:sz w:val="24"/>
          <w:szCs w:val="24"/>
        </w:rPr>
      </w:pPr>
      <w:r w:rsidRPr="00761F12">
        <w:rPr>
          <w:sz w:val="24"/>
          <w:szCs w:val="24"/>
        </w:rPr>
        <w:t xml:space="preserve">A Prefeitura Municipal de Xaxim, amparada pelo Artigo 2º da Lei nº 4.299/2017, de 09 de novembro de 2017, torna público que estarão abertas as inscrições para seleção de voluntários </w:t>
      </w:r>
      <w:r w:rsidR="00D978FF" w:rsidRPr="00D978FF">
        <w:rPr>
          <w:b/>
          <w:bCs/>
          <w:sz w:val="24"/>
          <w:szCs w:val="24"/>
        </w:rPr>
        <w:t>(fisioterapeutas)</w:t>
      </w:r>
      <w:r w:rsidR="00D978FF"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>para o projeto de rastreio da escoliose idiopática</w:t>
      </w:r>
      <w:r w:rsidR="00D978FF">
        <w:rPr>
          <w:sz w:val="24"/>
          <w:szCs w:val="24"/>
        </w:rPr>
        <w:t>.</w:t>
      </w:r>
    </w:p>
    <w:p w14:paraId="7F5378CF" w14:textId="77777777" w:rsidR="00C1409B" w:rsidRPr="00761F12" w:rsidRDefault="00C1409B" w:rsidP="00262B13">
      <w:pPr>
        <w:ind w:left="31" w:right="77" w:firstLine="1736"/>
        <w:rPr>
          <w:sz w:val="24"/>
          <w:szCs w:val="24"/>
        </w:rPr>
      </w:pPr>
    </w:p>
    <w:p w14:paraId="76A48EDF" w14:textId="598650B5" w:rsidR="00D7300B" w:rsidRPr="00D7300B" w:rsidRDefault="00D7300B" w:rsidP="00262B13">
      <w:pPr>
        <w:ind w:left="31" w:right="77" w:firstLine="677"/>
        <w:rPr>
          <w:color w:val="auto"/>
          <w:sz w:val="24"/>
          <w:szCs w:val="24"/>
        </w:rPr>
      </w:pPr>
      <w:r w:rsidRPr="00D7300B">
        <w:rPr>
          <w:color w:val="auto"/>
          <w:sz w:val="24"/>
          <w:szCs w:val="24"/>
        </w:rPr>
        <w:t xml:space="preserve">CONSIDERANDO QUE, </w:t>
      </w:r>
      <w:r w:rsidR="00CD5359">
        <w:rPr>
          <w:color w:val="auto"/>
          <w:sz w:val="24"/>
          <w:szCs w:val="24"/>
        </w:rPr>
        <w:t>c</w:t>
      </w:r>
      <w:r w:rsidRPr="00D7300B">
        <w:rPr>
          <w:color w:val="auto"/>
          <w:sz w:val="24"/>
          <w:szCs w:val="24"/>
          <w:shd w:val="clear" w:color="auto" w:fill="FFFFFF"/>
        </w:rPr>
        <w:t>rianças e adolescentes que passam muitas horas em uma mesma postura acabam sujeitos ao desenvolvimento de dor, e às vezes, alterações posturais;</w:t>
      </w:r>
    </w:p>
    <w:p w14:paraId="2392D2CA" w14:textId="12A66832" w:rsidR="00B91BF4" w:rsidRPr="00761F12" w:rsidRDefault="00000000" w:rsidP="00262B13">
      <w:pPr>
        <w:ind w:left="31" w:right="77" w:firstLine="677"/>
        <w:rPr>
          <w:color w:val="auto"/>
          <w:sz w:val="24"/>
          <w:szCs w:val="24"/>
        </w:rPr>
      </w:pPr>
      <w:r w:rsidRPr="00761F12">
        <w:rPr>
          <w:color w:val="auto"/>
          <w:sz w:val="24"/>
          <w:szCs w:val="24"/>
        </w:rPr>
        <w:t xml:space="preserve">CONSIDERANDO </w:t>
      </w:r>
      <w:r w:rsidR="00CD5359" w:rsidRPr="00761F12">
        <w:rPr>
          <w:color w:val="auto"/>
          <w:sz w:val="24"/>
          <w:szCs w:val="24"/>
        </w:rPr>
        <w:t>QUE</w:t>
      </w:r>
      <w:r w:rsidRPr="00761F12">
        <w:rPr>
          <w:color w:val="auto"/>
          <w:sz w:val="24"/>
          <w:szCs w:val="24"/>
        </w:rPr>
        <w:t xml:space="preserve">, </w:t>
      </w:r>
      <w:r w:rsidR="00761F12" w:rsidRPr="00761F12">
        <w:rPr>
          <w:color w:val="auto"/>
          <w:sz w:val="24"/>
          <w:szCs w:val="24"/>
        </w:rPr>
        <w:t>segundo dr. Rodrigo</w:t>
      </w:r>
      <w:r w:rsidR="00CD5359" w:rsidRPr="00CD5359">
        <w:rPr>
          <w:color w:val="auto"/>
          <w:sz w:val="24"/>
          <w:szCs w:val="24"/>
          <w:shd w:val="clear" w:color="auto" w:fill="FFFFFF"/>
        </w:rPr>
        <w:t xml:space="preserve"> </w:t>
      </w:r>
      <w:r w:rsidR="00CD5359" w:rsidRPr="00761F12">
        <w:rPr>
          <w:color w:val="auto"/>
          <w:sz w:val="24"/>
          <w:szCs w:val="24"/>
          <w:shd w:val="clear" w:color="auto" w:fill="FFFFFF"/>
        </w:rPr>
        <w:t>Andrade</w:t>
      </w:r>
      <w:r w:rsidR="00CD5359">
        <w:rPr>
          <w:rStyle w:val="Refdenotaderodap"/>
          <w:color w:val="auto"/>
          <w:sz w:val="24"/>
          <w:szCs w:val="24"/>
          <w:shd w:val="clear" w:color="auto" w:fill="FFFFFF"/>
        </w:rPr>
        <w:footnoteReference w:id="1"/>
      </w:r>
      <w:r w:rsidR="00CD5359" w:rsidRPr="00761F12">
        <w:rPr>
          <w:color w:val="auto"/>
          <w:sz w:val="24"/>
          <w:szCs w:val="24"/>
          <w:shd w:val="clear" w:color="auto" w:fill="FFFFFF"/>
        </w:rPr>
        <w:t>,</w:t>
      </w:r>
      <w:r w:rsidR="00761F12" w:rsidRPr="00761F12">
        <w:rPr>
          <w:color w:val="auto"/>
          <w:sz w:val="24"/>
          <w:szCs w:val="24"/>
        </w:rPr>
        <w:t xml:space="preserve"> fisioterapeuta, mestre e pesquisador da USP, </w:t>
      </w:r>
      <w:r w:rsidR="00761F12" w:rsidRPr="00761F12">
        <w:rPr>
          <w:color w:val="auto"/>
          <w:sz w:val="24"/>
          <w:szCs w:val="24"/>
          <w:shd w:val="clear" w:color="auto" w:fill="FFFFFF"/>
        </w:rPr>
        <w:t>a</w:t>
      </w:r>
      <w:r w:rsidR="00C1409B" w:rsidRPr="00761F12">
        <w:rPr>
          <w:color w:val="auto"/>
          <w:sz w:val="24"/>
          <w:szCs w:val="24"/>
          <w:shd w:val="clear" w:color="auto" w:fill="FFFFFF"/>
        </w:rPr>
        <w:t xml:space="preserve"> escoliose idiopática é uma alteração na coluna vertebral, caracterizada por uma curvatura tridimensional, quatro vezes mais propensa a afetar as meninas do que os meninos, porém ainda não se sabe as causas do seu aparecimento</w:t>
      </w:r>
      <w:r w:rsidRPr="00761F12">
        <w:rPr>
          <w:color w:val="auto"/>
          <w:sz w:val="24"/>
          <w:szCs w:val="24"/>
        </w:rPr>
        <w:t xml:space="preserve">; </w:t>
      </w:r>
    </w:p>
    <w:p w14:paraId="52AD4E06" w14:textId="42795311" w:rsidR="00B91BF4" w:rsidRPr="00761F12" w:rsidRDefault="00761F12" w:rsidP="00262B13">
      <w:pPr>
        <w:ind w:left="31" w:right="77" w:firstLine="677"/>
        <w:rPr>
          <w:color w:val="auto"/>
          <w:sz w:val="24"/>
          <w:szCs w:val="24"/>
        </w:rPr>
      </w:pPr>
      <w:r w:rsidRPr="00761F12">
        <w:rPr>
          <w:color w:val="auto"/>
          <w:sz w:val="24"/>
          <w:szCs w:val="24"/>
          <w:shd w:val="clear" w:color="auto" w:fill="FFFFFF"/>
        </w:rPr>
        <w:t>QUE, ainda segundo</w:t>
      </w:r>
      <w:r w:rsidR="00CD5359" w:rsidRPr="00CD5359">
        <w:rPr>
          <w:color w:val="auto"/>
          <w:sz w:val="24"/>
          <w:szCs w:val="24"/>
        </w:rPr>
        <w:t xml:space="preserve"> </w:t>
      </w:r>
      <w:r w:rsidR="00CD5359" w:rsidRPr="00761F12">
        <w:rPr>
          <w:color w:val="auto"/>
          <w:sz w:val="24"/>
          <w:szCs w:val="24"/>
        </w:rPr>
        <w:t xml:space="preserve">Andrade, </w:t>
      </w:r>
      <w:r w:rsidRPr="00761F12">
        <w:rPr>
          <w:color w:val="auto"/>
          <w:sz w:val="24"/>
          <w:szCs w:val="24"/>
          <w:shd w:val="clear" w:color="auto" w:fill="FFFFFF"/>
        </w:rPr>
        <w:t>a</w:t>
      </w:r>
      <w:r w:rsidR="00C1409B" w:rsidRPr="00761F12">
        <w:rPr>
          <w:color w:val="auto"/>
          <w:sz w:val="24"/>
          <w:szCs w:val="24"/>
          <w:shd w:val="clear" w:color="auto" w:fill="FFFFFF"/>
        </w:rPr>
        <w:t xml:space="preserve"> eficácia do tratamento foi comprovada como uma das maneiras naturais (sem cirurgia) mais eficazes de amenizar o quadro de escoliose</w:t>
      </w:r>
      <w:r w:rsidRPr="00761F12">
        <w:rPr>
          <w:color w:val="auto"/>
          <w:sz w:val="24"/>
          <w:szCs w:val="24"/>
          <w:shd w:val="clear" w:color="auto" w:fill="FFFFFF"/>
        </w:rPr>
        <w:t xml:space="preserve">, sendo importante </w:t>
      </w:r>
      <w:r w:rsidR="00C1409B" w:rsidRPr="00761F12">
        <w:rPr>
          <w:color w:val="auto"/>
          <w:sz w:val="24"/>
          <w:szCs w:val="24"/>
          <w:shd w:val="clear" w:color="auto" w:fill="FFFFFF"/>
        </w:rPr>
        <w:t xml:space="preserve">o tratamento precoce e específico </w:t>
      </w:r>
      <w:r w:rsidRPr="00761F12">
        <w:rPr>
          <w:color w:val="auto"/>
          <w:sz w:val="24"/>
          <w:szCs w:val="24"/>
          <w:shd w:val="clear" w:color="auto" w:fill="FFFFFF"/>
        </w:rPr>
        <w:t>para</w:t>
      </w:r>
      <w:r w:rsidR="00C1409B" w:rsidRPr="00761F12">
        <w:rPr>
          <w:color w:val="auto"/>
          <w:sz w:val="24"/>
          <w:szCs w:val="24"/>
          <w:shd w:val="clear" w:color="auto" w:fill="FFFFFF"/>
        </w:rPr>
        <w:t xml:space="preserve"> evitar a progressão da curva e, como consequência, a cirurgia e incapacidade física e problemas futuros com fatores sociais e psicológicos.</w:t>
      </w:r>
      <w:r w:rsidR="00C1409B" w:rsidRPr="00761F12">
        <w:rPr>
          <w:color w:val="auto"/>
          <w:sz w:val="24"/>
          <w:szCs w:val="24"/>
        </w:rPr>
        <w:t xml:space="preserve"> </w:t>
      </w:r>
    </w:p>
    <w:p w14:paraId="5D972753" w14:textId="36D66A1E" w:rsidR="00B91BF4" w:rsidRPr="00761F12" w:rsidRDefault="00CD5359" w:rsidP="00CD5359">
      <w:pPr>
        <w:spacing w:after="92"/>
        <w:ind w:left="31" w:right="0" w:firstLine="677"/>
        <w:rPr>
          <w:sz w:val="24"/>
          <w:szCs w:val="24"/>
        </w:rPr>
      </w:pPr>
      <w:r w:rsidRPr="00CD5359">
        <w:rPr>
          <w:sz w:val="24"/>
          <w:szCs w:val="24"/>
        </w:rPr>
        <w:t>CONSIDERANDO QUE, o tratamento precoce trará redução aos cofres públicos no futuro, visto que acaba por tirar os futuramente adultos do Sistema único de saúde.</w:t>
      </w:r>
    </w:p>
    <w:p w14:paraId="64FB148A" w14:textId="2845F0B3" w:rsidR="00B91BF4" w:rsidRPr="00761F12" w:rsidRDefault="00000000" w:rsidP="00262B13">
      <w:pPr>
        <w:spacing w:after="0"/>
        <w:ind w:left="31" w:right="77" w:firstLine="677"/>
        <w:rPr>
          <w:sz w:val="24"/>
          <w:szCs w:val="24"/>
        </w:rPr>
      </w:pPr>
      <w:r w:rsidRPr="00761F12">
        <w:rPr>
          <w:sz w:val="24"/>
          <w:szCs w:val="24"/>
        </w:rPr>
        <w:lastRenderedPageBreak/>
        <w:t xml:space="preserve">O Município de </w:t>
      </w:r>
      <w:r w:rsidR="00761F12">
        <w:rPr>
          <w:sz w:val="24"/>
          <w:szCs w:val="24"/>
        </w:rPr>
        <w:t>Xaxim</w:t>
      </w:r>
      <w:r w:rsidRPr="00761F12">
        <w:rPr>
          <w:sz w:val="24"/>
          <w:szCs w:val="24"/>
        </w:rPr>
        <w:t>, através da Secretaria d</w:t>
      </w:r>
      <w:r w:rsidR="00761F12">
        <w:rPr>
          <w:sz w:val="24"/>
          <w:szCs w:val="24"/>
        </w:rPr>
        <w:t>e</w:t>
      </w:r>
      <w:r w:rsidRPr="00761F12">
        <w:rPr>
          <w:sz w:val="24"/>
          <w:szCs w:val="24"/>
        </w:rPr>
        <w:t xml:space="preserve"> </w:t>
      </w:r>
      <w:r w:rsidR="00761F12">
        <w:rPr>
          <w:sz w:val="24"/>
          <w:szCs w:val="24"/>
        </w:rPr>
        <w:t>Educação e Cultura</w:t>
      </w:r>
      <w:r w:rsidRPr="00761F12">
        <w:rPr>
          <w:sz w:val="24"/>
          <w:szCs w:val="24"/>
        </w:rPr>
        <w:t>, no uso das respectivas atribuições</w:t>
      </w:r>
      <w:r w:rsidR="00761F12"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 xml:space="preserve">legais, </w:t>
      </w:r>
      <w:r w:rsidR="00761F12" w:rsidRPr="00761F12">
        <w:rPr>
          <w:sz w:val="24"/>
          <w:szCs w:val="24"/>
        </w:rPr>
        <w:t>torna público que estarão abertas as inscrições para seleção de voluntários para o projeto de rastreio da escoliose idiopática em adolescentes de 10 a 14 anos de idade</w:t>
      </w:r>
      <w:r w:rsidR="00B2276D">
        <w:rPr>
          <w:sz w:val="24"/>
          <w:szCs w:val="24"/>
        </w:rPr>
        <w:t>, nas escolas da rede pública municipal de Xaxim</w:t>
      </w:r>
      <w:r w:rsidR="00761F12">
        <w:rPr>
          <w:sz w:val="24"/>
          <w:szCs w:val="24"/>
        </w:rPr>
        <w:t>.</w:t>
      </w:r>
    </w:p>
    <w:p w14:paraId="0F4FF08A" w14:textId="77777777" w:rsidR="00B91BF4" w:rsidRPr="00761F12" w:rsidRDefault="00000000" w:rsidP="00262B13">
      <w:pPr>
        <w:spacing w:after="92"/>
        <w:ind w:left="31" w:right="0" w:firstLine="0"/>
        <w:jc w:val="left"/>
        <w:rPr>
          <w:sz w:val="24"/>
          <w:szCs w:val="24"/>
        </w:rPr>
      </w:pPr>
      <w:r w:rsidRPr="00761F12">
        <w:rPr>
          <w:sz w:val="24"/>
          <w:szCs w:val="24"/>
        </w:rPr>
        <w:t xml:space="preserve"> </w:t>
      </w:r>
    </w:p>
    <w:p w14:paraId="08CBA206" w14:textId="77777777" w:rsidR="00B91BF4" w:rsidRPr="00761F12" w:rsidRDefault="00000000" w:rsidP="00262B13">
      <w:pPr>
        <w:pStyle w:val="Ttulo1"/>
        <w:ind w:left="31"/>
        <w:rPr>
          <w:sz w:val="24"/>
          <w:szCs w:val="24"/>
        </w:rPr>
      </w:pPr>
      <w:r w:rsidRPr="00761F12">
        <w:rPr>
          <w:sz w:val="24"/>
          <w:szCs w:val="24"/>
        </w:rPr>
        <w:t>1. DO OBJETO</w:t>
      </w:r>
    </w:p>
    <w:p w14:paraId="31C5900E" w14:textId="2ABBB1A3" w:rsidR="00B91BF4" w:rsidRDefault="00000000" w:rsidP="00752D0B">
      <w:pPr>
        <w:spacing w:after="0"/>
        <w:ind w:left="31" w:right="77"/>
        <w:rPr>
          <w:sz w:val="24"/>
          <w:szCs w:val="24"/>
        </w:rPr>
      </w:pPr>
      <w:r w:rsidRPr="00761F12">
        <w:rPr>
          <w:sz w:val="24"/>
          <w:szCs w:val="24"/>
        </w:rPr>
        <w:t>1.1 O objeto deste edital é o recebimento, em caráter de doação sem ônus ou encargos, da</w:t>
      </w:r>
      <w:r w:rsidR="00752D0B"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 xml:space="preserve">prestação de serviço para atender </w:t>
      </w:r>
      <w:proofErr w:type="spellStart"/>
      <w:r w:rsidRPr="00761F12">
        <w:rPr>
          <w:sz w:val="24"/>
          <w:szCs w:val="24"/>
        </w:rPr>
        <w:t>a</w:t>
      </w:r>
      <w:proofErr w:type="spellEnd"/>
      <w:r w:rsidRPr="00761F12">
        <w:rPr>
          <w:sz w:val="24"/>
          <w:szCs w:val="24"/>
        </w:rPr>
        <w:t xml:space="preserve"> necessidade temporária de excepcional interesse público do Município de</w:t>
      </w:r>
      <w:r w:rsidR="00D978FF">
        <w:rPr>
          <w:sz w:val="24"/>
          <w:szCs w:val="24"/>
        </w:rPr>
        <w:t xml:space="preserve"> Xaxim</w:t>
      </w:r>
      <w:r w:rsidRPr="00761F12">
        <w:rPr>
          <w:sz w:val="24"/>
          <w:szCs w:val="24"/>
        </w:rPr>
        <w:t xml:space="preserve">. </w:t>
      </w:r>
    </w:p>
    <w:p w14:paraId="15B4E2C2" w14:textId="3452F377" w:rsidR="00952EF3" w:rsidRDefault="00952EF3" w:rsidP="00752D0B">
      <w:pPr>
        <w:spacing w:after="0"/>
        <w:ind w:left="31" w:right="77"/>
        <w:rPr>
          <w:sz w:val="24"/>
          <w:szCs w:val="24"/>
        </w:rPr>
      </w:pPr>
    </w:p>
    <w:p w14:paraId="23CE6D9E" w14:textId="1669A73B" w:rsidR="00952EF3" w:rsidRPr="00952EF3" w:rsidRDefault="00952EF3" w:rsidP="00752D0B">
      <w:pPr>
        <w:spacing w:after="0"/>
        <w:ind w:left="31" w:right="77"/>
        <w:rPr>
          <w:b/>
          <w:bCs/>
          <w:sz w:val="24"/>
          <w:szCs w:val="24"/>
        </w:rPr>
      </w:pPr>
      <w:r w:rsidRPr="00952EF3">
        <w:rPr>
          <w:b/>
          <w:bCs/>
          <w:sz w:val="24"/>
          <w:szCs w:val="24"/>
        </w:rPr>
        <w:t>2. OBJETIVOS</w:t>
      </w:r>
    </w:p>
    <w:p w14:paraId="033430DF" w14:textId="0103D902" w:rsidR="00B91BF4" w:rsidRDefault="00605995" w:rsidP="00605995">
      <w:pPr>
        <w:spacing w:after="92"/>
        <w:ind w:left="31" w:right="0" w:firstLine="0"/>
        <w:rPr>
          <w:sz w:val="24"/>
          <w:szCs w:val="24"/>
        </w:rPr>
      </w:pPr>
      <w:r>
        <w:rPr>
          <w:sz w:val="24"/>
          <w:szCs w:val="24"/>
        </w:rPr>
        <w:t>2.1 O objetivo deste edital é captar recurso humano voluntário para verificar a prevalência de escoliose idiopática em adolescentes da rede pública municipal de Xaxim, a fim de orientar as famílias a realizar tratamento precoce, evitando a progressividade da doença e melhorando a qualidade de vida dos adolescentes</w:t>
      </w:r>
      <w:r w:rsidR="00684BE5">
        <w:rPr>
          <w:sz w:val="24"/>
          <w:szCs w:val="24"/>
        </w:rPr>
        <w:t xml:space="preserve"> diagnosticados</w:t>
      </w:r>
      <w:r>
        <w:rPr>
          <w:sz w:val="24"/>
          <w:szCs w:val="24"/>
        </w:rPr>
        <w:t xml:space="preserve">, sua autoestima e, sem dores, seu processo de aprendizagem. </w:t>
      </w:r>
    </w:p>
    <w:p w14:paraId="5C66ED8F" w14:textId="7C1B1D07" w:rsidR="00A320C0" w:rsidRPr="00761F12" w:rsidRDefault="00A320C0" w:rsidP="00605995">
      <w:pPr>
        <w:spacing w:after="92"/>
        <w:ind w:left="31" w:right="0" w:firstLine="0"/>
        <w:rPr>
          <w:sz w:val="24"/>
          <w:szCs w:val="24"/>
        </w:rPr>
      </w:pPr>
      <w:r>
        <w:rPr>
          <w:sz w:val="24"/>
          <w:szCs w:val="24"/>
        </w:rPr>
        <w:t xml:space="preserve">2.1.1 A avaliação de cada adolescente de 10 a 14 anos, da rede pública municipal, será realizada nas dependências da escola, aplicando o teste de Adams e, observando-se o desvio rotacional da coluna, utilizar-se-á o </w:t>
      </w:r>
      <w:proofErr w:type="spellStart"/>
      <w:r>
        <w:rPr>
          <w:sz w:val="24"/>
          <w:szCs w:val="24"/>
        </w:rPr>
        <w:t>escoliômetro</w:t>
      </w:r>
      <w:proofErr w:type="spellEnd"/>
      <w:r>
        <w:rPr>
          <w:sz w:val="24"/>
          <w:szCs w:val="24"/>
        </w:rPr>
        <w:t xml:space="preserve">. Caso o resultado do </w:t>
      </w:r>
      <w:proofErr w:type="spellStart"/>
      <w:r>
        <w:rPr>
          <w:sz w:val="24"/>
          <w:szCs w:val="24"/>
        </w:rPr>
        <w:t>escoliômetro</w:t>
      </w:r>
      <w:proofErr w:type="spellEnd"/>
      <w:r>
        <w:rPr>
          <w:sz w:val="24"/>
          <w:szCs w:val="24"/>
        </w:rPr>
        <w:t xml:space="preserve"> seja maior que sete graus, será feita orientação às famílias para posterior tratamento.</w:t>
      </w:r>
    </w:p>
    <w:p w14:paraId="04438EF1" w14:textId="0984CB8D" w:rsidR="00B91BF4" w:rsidRPr="00761F12" w:rsidRDefault="005D6B10" w:rsidP="00262B13">
      <w:pPr>
        <w:pStyle w:val="Ttulo1"/>
        <w:ind w:left="31"/>
        <w:rPr>
          <w:sz w:val="24"/>
          <w:szCs w:val="24"/>
        </w:rPr>
      </w:pPr>
      <w:r>
        <w:rPr>
          <w:sz w:val="24"/>
          <w:szCs w:val="24"/>
        </w:rPr>
        <w:t>3</w:t>
      </w:r>
      <w:r w:rsidRPr="00761F12">
        <w:rPr>
          <w:sz w:val="24"/>
          <w:szCs w:val="24"/>
        </w:rPr>
        <w:t>. DAS CONDIÇÕES DE PARTICIPAÇÃO</w:t>
      </w:r>
    </w:p>
    <w:p w14:paraId="19911928" w14:textId="76539171" w:rsidR="00262B13" w:rsidRPr="00761F12" w:rsidRDefault="005D6B10" w:rsidP="00752D0B">
      <w:pPr>
        <w:spacing w:after="0"/>
        <w:ind w:left="31" w:right="77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761F12">
        <w:rPr>
          <w:sz w:val="24"/>
          <w:szCs w:val="24"/>
        </w:rPr>
        <w:t>.1. Qualquer pessoa física habilitada para o exercício da profiss</w:t>
      </w:r>
      <w:r>
        <w:rPr>
          <w:sz w:val="24"/>
          <w:szCs w:val="24"/>
        </w:rPr>
        <w:t>ão</w:t>
      </w:r>
      <w:r w:rsidRPr="00761F12">
        <w:rPr>
          <w:sz w:val="24"/>
          <w:szCs w:val="24"/>
        </w:rPr>
        <w:t xml:space="preserve"> fisioterapeuta poderá se habilitar para os fins do presente Edital, desde que apresentados os documentos exigidos e atendidas as demais normas legais preconizadas neste edital.</w:t>
      </w:r>
    </w:p>
    <w:p w14:paraId="685D851B" w14:textId="30258F42" w:rsidR="00B91BF4" w:rsidRDefault="005D6B10" w:rsidP="00262B13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3</w:t>
      </w:r>
      <w:r w:rsidRPr="00761F12">
        <w:rPr>
          <w:sz w:val="24"/>
          <w:szCs w:val="24"/>
        </w:rPr>
        <w:t>.2. São requisitos legais no serviço público municipal, devendo o voluntário atender e</w:t>
      </w:r>
      <w:r w:rsidR="00262B13"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>comprovar cumulativamente no envio da documentação:</w:t>
      </w:r>
    </w:p>
    <w:p w14:paraId="5B14E4EE" w14:textId="2A31D325" w:rsidR="00B91BF4" w:rsidRPr="00761F12" w:rsidRDefault="00000000" w:rsidP="00262B13">
      <w:pPr>
        <w:numPr>
          <w:ilvl w:val="0"/>
          <w:numId w:val="1"/>
        </w:numPr>
        <w:ind w:left="31" w:right="77" w:hanging="304"/>
        <w:rPr>
          <w:sz w:val="24"/>
          <w:szCs w:val="24"/>
        </w:rPr>
      </w:pPr>
      <w:r w:rsidRPr="00761F12">
        <w:rPr>
          <w:sz w:val="24"/>
          <w:szCs w:val="24"/>
        </w:rPr>
        <w:t>encontrar-se no pleno gozo de seus direitos civis;</w:t>
      </w:r>
    </w:p>
    <w:p w14:paraId="0BE673B1" w14:textId="0ABF801A" w:rsidR="00B91BF4" w:rsidRDefault="00000000" w:rsidP="00262B13">
      <w:pPr>
        <w:numPr>
          <w:ilvl w:val="0"/>
          <w:numId w:val="1"/>
        </w:numPr>
        <w:ind w:left="31" w:right="77" w:hanging="304"/>
        <w:rPr>
          <w:sz w:val="24"/>
          <w:szCs w:val="24"/>
        </w:rPr>
      </w:pPr>
      <w:r w:rsidRPr="00761F12">
        <w:rPr>
          <w:sz w:val="24"/>
          <w:szCs w:val="24"/>
        </w:rPr>
        <w:t>cumprir as regras estabelecidas neste edital;</w:t>
      </w:r>
    </w:p>
    <w:p w14:paraId="2EED9756" w14:textId="6FD9E7CB" w:rsidR="00262B13" w:rsidRDefault="00262B13" w:rsidP="00262B13">
      <w:pPr>
        <w:numPr>
          <w:ilvl w:val="0"/>
          <w:numId w:val="1"/>
        </w:numPr>
        <w:ind w:left="31" w:right="77" w:hanging="304"/>
        <w:rPr>
          <w:sz w:val="24"/>
          <w:szCs w:val="24"/>
        </w:rPr>
      </w:pPr>
      <w:r>
        <w:rPr>
          <w:sz w:val="24"/>
          <w:szCs w:val="24"/>
        </w:rPr>
        <w:t>assinatura de termo de voluntariado conforme Lei nº 4.299/2017.</w:t>
      </w:r>
    </w:p>
    <w:p w14:paraId="494406EF" w14:textId="0C292C3B" w:rsidR="00B91BF4" w:rsidRPr="00761F12" w:rsidRDefault="00B91BF4" w:rsidP="00262B13">
      <w:pPr>
        <w:spacing w:after="92"/>
        <w:ind w:left="31" w:right="0" w:firstLine="0"/>
        <w:rPr>
          <w:sz w:val="24"/>
          <w:szCs w:val="24"/>
        </w:rPr>
      </w:pPr>
    </w:p>
    <w:p w14:paraId="70A1C4E0" w14:textId="77777777" w:rsidR="00B91BF4" w:rsidRPr="00761F12" w:rsidRDefault="00000000" w:rsidP="00262B13">
      <w:pPr>
        <w:pStyle w:val="Ttulo1"/>
        <w:ind w:left="31"/>
        <w:jc w:val="both"/>
        <w:rPr>
          <w:sz w:val="24"/>
          <w:szCs w:val="24"/>
        </w:rPr>
      </w:pPr>
      <w:r w:rsidRPr="00761F12">
        <w:rPr>
          <w:sz w:val="24"/>
          <w:szCs w:val="24"/>
        </w:rPr>
        <w:lastRenderedPageBreak/>
        <w:t>4. DO ENVIO DA DOCUMENTAÇÃO</w:t>
      </w:r>
    </w:p>
    <w:p w14:paraId="7AC6AD7A" w14:textId="420C15D0" w:rsidR="00B91BF4" w:rsidRPr="00761F12" w:rsidRDefault="00000000" w:rsidP="00752D0B">
      <w:pPr>
        <w:spacing w:after="0"/>
        <w:ind w:left="31" w:right="77"/>
        <w:rPr>
          <w:sz w:val="24"/>
          <w:szCs w:val="24"/>
        </w:rPr>
      </w:pPr>
      <w:r w:rsidRPr="00761F12">
        <w:rPr>
          <w:sz w:val="24"/>
          <w:szCs w:val="24"/>
        </w:rPr>
        <w:t xml:space="preserve">4.1. O interessado </w:t>
      </w:r>
      <w:r w:rsidR="00752D0B">
        <w:rPr>
          <w:sz w:val="24"/>
          <w:szCs w:val="24"/>
        </w:rPr>
        <w:t>deverá, no ato da inscrição,</w:t>
      </w:r>
      <w:r w:rsidRPr="00761F12">
        <w:rPr>
          <w:sz w:val="24"/>
          <w:szCs w:val="24"/>
        </w:rPr>
        <w:t xml:space="preserve"> </w:t>
      </w:r>
      <w:r w:rsidR="00752D0B">
        <w:rPr>
          <w:sz w:val="24"/>
          <w:szCs w:val="24"/>
        </w:rPr>
        <w:t xml:space="preserve">entregar e/ou </w:t>
      </w:r>
      <w:r w:rsidRPr="00761F12">
        <w:rPr>
          <w:sz w:val="24"/>
          <w:szCs w:val="24"/>
        </w:rPr>
        <w:t>enviar os documentos, em formato PDF, necessários para formalização da doação, devendo nomear o assunto do e-mail em caixa alta com sua categoria profissional, seguido do seu nome, sendo a documentação composta minimamente por:</w:t>
      </w:r>
    </w:p>
    <w:p w14:paraId="32FA2A71" w14:textId="77777777" w:rsidR="00B91BF4" w:rsidRPr="00761F12" w:rsidRDefault="00000000" w:rsidP="00CD5359">
      <w:pPr>
        <w:numPr>
          <w:ilvl w:val="0"/>
          <w:numId w:val="2"/>
        </w:numPr>
        <w:ind w:left="567" w:right="77" w:hanging="567"/>
        <w:rPr>
          <w:sz w:val="24"/>
          <w:szCs w:val="24"/>
        </w:rPr>
      </w:pPr>
      <w:r w:rsidRPr="00761F12">
        <w:rPr>
          <w:sz w:val="24"/>
          <w:szCs w:val="24"/>
        </w:rPr>
        <w:t>Cédula de Identidade;</w:t>
      </w:r>
    </w:p>
    <w:p w14:paraId="6AB3C5D0" w14:textId="4419262A" w:rsidR="00B91BF4" w:rsidRPr="00752D0B" w:rsidRDefault="00000000" w:rsidP="00CD5359">
      <w:pPr>
        <w:numPr>
          <w:ilvl w:val="0"/>
          <w:numId w:val="2"/>
        </w:numPr>
        <w:spacing w:after="0"/>
        <w:ind w:left="567" w:right="77" w:hanging="567"/>
        <w:rPr>
          <w:sz w:val="24"/>
          <w:szCs w:val="24"/>
        </w:rPr>
      </w:pPr>
      <w:r w:rsidRPr="00752D0B">
        <w:rPr>
          <w:sz w:val="24"/>
          <w:szCs w:val="24"/>
        </w:rPr>
        <w:t>Documento com número de Inscrição no Cadastro de Pessoas Físicas do Ministério da</w:t>
      </w:r>
      <w:r w:rsidR="00752D0B" w:rsidRPr="00752D0B">
        <w:rPr>
          <w:sz w:val="24"/>
          <w:szCs w:val="24"/>
        </w:rPr>
        <w:t xml:space="preserve"> </w:t>
      </w:r>
      <w:r w:rsidRPr="00752D0B">
        <w:rPr>
          <w:sz w:val="24"/>
          <w:szCs w:val="24"/>
        </w:rPr>
        <w:t>Fazenda (CPF);</w:t>
      </w:r>
    </w:p>
    <w:p w14:paraId="0123546B" w14:textId="6249EFB3" w:rsidR="00B91BF4" w:rsidRPr="00752D0B" w:rsidRDefault="00000000" w:rsidP="00CD5359">
      <w:pPr>
        <w:numPr>
          <w:ilvl w:val="0"/>
          <w:numId w:val="2"/>
        </w:numPr>
        <w:spacing w:after="0"/>
        <w:ind w:left="567" w:right="77" w:hanging="567"/>
        <w:rPr>
          <w:sz w:val="24"/>
          <w:szCs w:val="24"/>
        </w:rPr>
      </w:pPr>
      <w:r w:rsidRPr="00752D0B">
        <w:rPr>
          <w:sz w:val="24"/>
          <w:szCs w:val="24"/>
        </w:rPr>
        <w:t>Diploma ou Histórico Escolar e Certificado de Conclusão de Curso Superior emitido por</w:t>
      </w:r>
      <w:r w:rsidR="00752D0B" w:rsidRPr="00752D0B">
        <w:rPr>
          <w:sz w:val="24"/>
          <w:szCs w:val="24"/>
        </w:rPr>
        <w:t xml:space="preserve"> </w:t>
      </w:r>
      <w:r w:rsidRPr="00752D0B">
        <w:rPr>
          <w:sz w:val="24"/>
          <w:szCs w:val="24"/>
        </w:rPr>
        <w:t xml:space="preserve">instituição de ensino reconhecida pelo Ministério da Educação com habilitação específica na área de atuação; </w:t>
      </w:r>
    </w:p>
    <w:p w14:paraId="5B8D0686" w14:textId="654738C7" w:rsidR="00B91BF4" w:rsidRPr="00752D0B" w:rsidRDefault="00000000" w:rsidP="00CD5359">
      <w:pPr>
        <w:numPr>
          <w:ilvl w:val="0"/>
          <w:numId w:val="2"/>
        </w:numPr>
        <w:spacing w:after="0"/>
        <w:ind w:left="567" w:right="77" w:hanging="567"/>
        <w:rPr>
          <w:sz w:val="24"/>
          <w:szCs w:val="24"/>
        </w:rPr>
      </w:pPr>
      <w:r w:rsidRPr="00752D0B">
        <w:rPr>
          <w:sz w:val="24"/>
          <w:szCs w:val="24"/>
        </w:rPr>
        <w:t>Registro no respectivo Conselho Profissional de Santa Catarina (SC) ou Órgão de</w:t>
      </w:r>
      <w:r w:rsidR="00752D0B" w:rsidRPr="00752D0B">
        <w:rPr>
          <w:sz w:val="24"/>
          <w:szCs w:val="24"/>
        </w:rPr>
        <w:t xml:space="preserve"> </w:t>
      </w:r>
      <w:r w:rsidRPr="00752D0B">
        <w:rPr>
          <w:sz w:val="24"/>
          <w:szCs w:val="24"/>
        </w:rPr>
        <w:t>Classe para as categorias ou profissões regulamentadas por lei; e</w:t>
      </w:r>
    </w:p>
    <w:p w14:paraId="4C403505" w14:textId="77777777" w:rsidR="00B91BF4" w:rsidRPr="00761F12" w:rsidRDefault="00000000" w:rsidP="00CD5359">
      <w:pPr>
        <w:numPr>
          <w:ilvl w:val="0"/>
          <w:numId w:val="2"/>
        </w:numPr>
        <w:ind w:left="567" w:right="77" w:hanging="567"/>
        <w:rPr>
          <w:sz w:val="24"/>
          <w:szCs w:val="24"/>
        </w:rPr>
      </w:pPr>
      <w:r w:rsidRPr="00761F12">
        <w:rPr>
          <w:sz w:val="24"/>
          <w:szCs w:val="24"/>
        </w:rPr>
        <w:t>Certidão de Quitação eleitoral.</w:t>
      </w:r>
    </w:p>
    <w:p w14:paraId="4565648C" w14:textId="53CA1341" w:rsidR="00B91BF4" w:rsidRPr="00752D0B" w:rsidRDefault="00000000" w:rsidP="00CD5359">
      <w:pPr>
        <w:numPr>
          <w:ilvl w:val="1"/>
          <w:numId w:val="3"/>
        </w:numPr>
        <w:spacing w:after="0"/>
        <w:ind w:left="426" w:right="77" w:hanging="426"/>
        <w:rPr>
          <w:sz w:val="24"/>
          <w:szCs w:val="24"/>
        </w:rPr>
      </w:pPr>
      <w:r w:rsidRPr="00752D0B">
        <w:rPr>
          <w:sz w:val="24"/>
          <w:szCs w:val="24"/>
        </w:rPr>
        <w:t>O não atendimento ao item 4.1. a adulteração de qualquer elemento constante da</w:t>
      </w:r>
      <w:r w:rsidR="00752D0B" w:rsidRPr="00752D0B">
        <w:rPr>
          <w:sz w:val="24"/>
          <w:szCs w:val="24"/>
        </w:rPr>
        <w:t xml:space="preserve"> </w:t>
      </w:r>
      <w:r w:rsidRPr="00752D0B">
        <w:rPr>
          <w:sz w:val="24"/>
          <w:szCs w:val="24"/>
        </w:rPr>
        <w:t>relação de documentos ou a não veracidade de qualquer declaração ou documento apresentado, verificada a qualquer tempo, implicará na eliminação do presente edital;</w:t>
      </w:r>
    </w:p>
    <w:p w14:paraId="6EB833F0" w14:textId="5934B6FB" w:rsidR="00B91BF4" w:rsidRPr="00752D0B" w:rsidRDefault="00000000" w:rsidP="00CD5359">
      <w:pPr>
        <w:numPr>
          <w:ilvl w:val="1"/>
          <w:numId w:val="3"/>
        </w:numPr>
        <w:spacing w:after="0"/>
        <w:ind w:left="426" w:right="77" w:hanging="426"/>
        <w:rPr>
          <w:sz w:val="24"/>
          <w:szCs w:val="24"/>
        </w:rPr>
      </w:pPr>
      <w:r w:rsidRPr="00752D0B">
        <w:rPr>
          <w:sz w:val="24"/>
          <w:szCs w:val="24"/>
        </w:rPr>
        <w:t>No ato da formalização da doação poderão ser solicitados eventuais outros</w:t>
      </w:r>
      <w:r w:rsidR="00752D0B" w:rsidRPr="00752D0B">
        <w:rPr>
          <w:sz w:val="24"/>
          <w:szCs w:val="24"/>
        </w:rPr>
        <w:t xml:space="preserve"> </w:t>
      </w:r>
      <w:r w:rsidRPr="00752D0B">
        <w:rPr>
          <w:sz w:val="24"/>
          <w:szCs w:val="24"/>
        </w:rPr>
        <w:t>documentos necessários à efetivação da doação.</w:t>
      </w:r>
    </w:p>
    <w:p w14:paraId="75CC0FA5" w14:textId="565CA235" w:rsidR="00B91BF4" w:rsidRPr="00761F12" w:rsidRDefault="00000000" w:rsidP="00262B13">
      <w:pPr>
        <w:spacing w:after="92"/>
        <w:ind w:left="31" w:right="0" w:firstLine="0"/>
        <w:rPr>
          <w:sz w:val="24"/>
          <w:szCs w:val="24"/>
        </w:rPr>
      </w:pPr>
      <w:r w:rsidRPr="00761F12">
        <w:rPr>
          <w:sz w:val="24"/>
          <w:szCs w:val="24"/>
        </w:rPr>
        <w:t xml:space="preserve"> </w:t>
      </w:r>
    </w:p>
    <w:p w14:paraId="30812175" w14:textId="06DC4526" w:rsidR="00B91BF4" w:rsidRPr="00761F12" w:rsidRDefault="00262B13" w:rsidP="00262B13">
      <w:pPr>
        <w:pStyle w:val="Ttulo1"/>
        <w:ind w:left="3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61F12">
        <w:rPr>
          <w:sz w:val="24"/>
          <w:szCs w:val="24"/>
        </w:rPr>
        <w:t>. DA APRECIAÇÃO DAS INSCRIÇÕES</w:t>
      </w:r>
    </w:p>
    <w:p w14:paraId="7E4AA8D9" w14:textId="56F62778" w:rsidR="00B91BF4" w:rsidRPr="00761F12" w:rsidRDefault="00262B13" w:rsidP="00752D0B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5</w:t>
      </w:r>
      <w:r w:rsidRPr="00761F12">
        <w:rPr>
          <w:sz w:val="24"/>
          <w:szCs w:val="24"/>
        </w:rPr>
        <w:t>.1. Atendidas as condições e requisitos exigidos no edital, apresentar</w:t>
      </w:r>
      <w:r w:rsidR="00752D0B">
        <w:rPr>
          <w:sz w:val="24"/>
          <w:szCs w:val="24"/>
        </w:rPr>
        <w:t>-se-á no site da prefeitura (www.xaxim.sc.gov.br/concursos-</w:t>
      </w:r>
      <w:proofErr w:type="spellStart"/>
      <w:r w:rsidR="00752D0B">
        <w:rPr>
          <w:sz w:val="24"/>
          <w:szCs w:val="24"/>
        </w:rPr>
        <w:t>publicos</w:t>
      </w:r>
      <w:proofErr w:type="spellEnd"/>
      <w:r w:rsidR="00752D0B">
        <w:rPr>
          <w:sz w:val="24"/>
          <w:szCs w:val="24"/>
        </w:rPr>
        <w:t>)</w:t>
      </w:r>
      <w:r w:rsidRPr="00761F12">
        <w:rPr>
          <w:sz w:val="24"/>
          <w:szCs w:val="24"/>
        </w:rPr>
        <w:t>, no prazo deste edital, manifestação motivada quanto ao interesse no recebimento da doação.</w:t>
      </w:r>
    </w:p>
    <w:p w14:paraId="035F1591" w14:textId="722C1D80" w:rsidR="00B91BF4" w:rsidRPr="00761F12" w:rsidRDefault="00262B13" w:rsidP="00752D0B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5</w:t>
      </w:r>
      <w:r w:rsidRPr="00761F12">
        <w:rPr>
          <w:sz w:val="24"/>
          <w:szCs w:val="24"/>
        </w:rPr>
        <w:t>.</w:t>
      </w:r>
      <w:r w:rsidR="00752D0B">
        <w:rPr>
          <w:sz w:val="24"/>
          <w:szCs w:val="24"/>
        </w:rPr>
        <w:t>2</w:t>
      </w:r>
      <w:r w:rsidRPr="00761F12">
        <w:rPr>
          <w:sz w:val="24"/>
          <w:szCs w:val="24"/>
        </w:rPr>
        <w:t>. O deferimento da inscrição será efetivo por ato d</w:t>
      </w:r>
      <w:r w:rsidR="00752D0B">
        <w:rPr>
          <w:sz w:val="24"/>
          <w:szCs w:val="24"/>
        </w:rPr>
        <w:t>a</w:t>
      </w:r>
      <w:r w:rsidRPr="00761F12">
        <w:rPr>
          <w:sz w:val="24"/>
          <w:szCs w:val="24"/>
        </w:rPr>
        <w:t xml:space="preserve"> Secretári</w:t>
      </w:r>
      <w:r w:rsidR="00752D0B">
        <w:rPr>
          <w:sz w:val="24"/>
          <w:szCs w:val="24"/>
        </w:rPr>
        <w:t>a</w:t>
      </w:r>
      <w:r w:rsidRPr="00761F12">
        <w:rPr>
          <w:sz w:val="24"/>
          <w:szCs w:val="24"/>
        </w:rPr>
        <w:t xml:space="preserve"> Municipal d</w:t>
      </w:r>
      <w:r w:rsidR="00752D0B">
        <w:rPr>
          <w:sz w:val="24"/>
          <w:szCs w:val="24"/>
        </w:rPr>
        <w:t>e Educação</w:t>
      </w:r>
      <w:r w:rsidRPr="00761F12">
        <w:rPr>
          <w:sz w:val="24"/>
          <w:szCs w:val="24"/>
        </w:rPr>
        <w:t>,</w:t>
      </w:r>
      <w:r w:rsidR="00752D0B"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>mediante publicação no Diário Oficial Eletrônico do Município.</w:t>
      </w:r>
      <w:r w:rsidRPr="00761F12">
        <w:rPr>
          <w:rFonts w:ascii="Calibri" w:eastAsia="Calibri" w:hAnsi="Calibri" w:cs="Calibri"/>
          <w:sz w:val="24"/>
          <w:szCs w:val="24"/>
        </w:rPr>
        <w:t>​</w:t>
      </w:r>
    </w:p>
    <w:p w14:paraId="71CAFCCB" w14:textId="77777777" w:rsidR="00B91BF4" w:rsidRPr="00761F12" w:rsidRDefault="00000000" w:rsidP="00262B13">
      <w:pPr>
        <w:spacing w:after="92"/>
        <w:ind w:left="31" w:right="0" w:firstLine="0"/>
        <w:rPr>
          <w:sz w:val="24"/>
          <w:szCs w:val="24"/>
        </w:rPr>
      </w:pPr>
      <w:r w:rsidRPr="00761F12">
        <w:rPr>
          <w:sz w:val="24"/>
          <w:szCs w:val="24"/>
        </w:rPr>
        <w:t xml:space="preserve"> </w:t>
      </w:r>
    </w:p>
    <w:p w14:paraId="1350DC87" w14:textId="2A447779" w:rsidR="00B91BF4" w:rsidRPr="00761F12" w:rsidRDefault="00262B13" w:rsidP="00262B13">
      <w:pPr>
        <w:pStyle w:val="Ttulo1"/>
        <w:ind w:left="3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F12">
        <w:rPr>
          <w:sz w:val="24"/>
          <w:szCs w:val="24"/>
        </w:rPr>
        <w:t>. DISPOSIÇÕES GERAIS</w:t>
      </w:r>
    </w:p>
    <w:p w14:paraId="5C1A1D8E" w14:textId="2CF4B59E" w:rsidR="00B91BF4" w:rsidRPr="00761F12" w:rsidRDefault="00262B13" w:rsidP="00262B13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6</w:t>
      </w:r>
      <w:r w:rsidRPr="00761F12">
        <w:rPr>
          <w:sz w:val="24"/>
          <w:szCs w:val="24"/>
        </w:rPr>
        <w:t>.1. As comunicações com o voluntário serão realizadas, preferencialmente, por intermédio</w:t>
      </w:r>
      <w:r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>de mensagem endereçada ao correio eletrônico informado na FICHA DE INSCRIÇÃO;</w:t>
      </w:r>
    </w:p>
    <w:p w14:paraId="4269E83C" w14:textId="618DCC68" w:rsidR="00B91BF4" w:rsidRPr="00761F12" w:rsidRDefault="00262B13" w:rsidP="00262B13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6</w:t>
      </w:r>
      <w:r w:rsidRPr="00761F12">
        <w:rPr>
          <w:sz w:val="24"/>
          <w:szCs w:val="24"/>
        </w:rPr>
        <w:t>.2. Os serviços gratuitos a serem prestados por esse edital não poderão ser utilizados para</w:t>
      </w:r>
      <w:r>
        <w:rPr>
          <w:sz w:val="24"/>
          <w:szCs w:val="24"/>
        </w:rPr>
        <w:t xml:space="preserve"> </w:t>
      </w:r>
      <w:r w:rsidRPr="00761F12">
        <w:rPr>
          <w:sz w:val="24"/>
          <w:szCs w:val="24"/>
        </w:rPr>
        <w:t>fins publicitários;</w:t>
      </w:r>
    </w:p>
    <w:p w14:paraId="1E30F918" w14:textId="0B520796" w:rsidR="00B91BF4" w:rsidRPr="009A4282" w:rsidRDefault="00262B13" w:rsidP="00262B13">
      <w:pPr>
        <w:spacing w:after="0"/>
        <w:ind w:left="31" w:right="77"/>
        <w:rPr>
          <w:color w:val="auto"/>
          <w:sz w:val="24"/>
          <w:szCs w:val="24"/>
        </w:rPr>
      </w:pPr>
      <w:r w:rsidRPr="009A4282">
        <w:rPr>
          <w:color w:val="auto"/>
          <w:sz w:val="24"/>
          <w:szCs w:val="24"/>
        </w:rPr>
        <w:lastRenderedPageBreak/>
        <w:t xml:space="preserve">6.3. Eventuais impugnações, dúvidas ou solicitação de esclarecimento complementares deverão ser encaminhados pelo e-mail </w:t>
      </w:r>
      <w:r w:rsidR="00752D0B" w:rsidRPr="009A4282">
        <w:rPr>
          <w:color w:val="auto"/>
          <w:sz w:val="24"/>
          <w:szCs w:val="24"/>
          <w:u w:color="0000EE"/>
        </w:rPr>
        <w:t>educacao@xaxim.sc.gov.br</w:t>
      </w:r>
      <w:r w:rsidRPr="009A4282">
        <w:rPr>
          <w:color w:val="auto"/>
          <w:sz w:val="24"/>
          <w:szCs w:val="24"/>
        </w:rPr>
        <w:t>;</w:t>
      </w:r>
    </w:p>
    <w:p w14:paraId="02843F51" w14:textId="1EB6F368" w:rsidR="00B91BF4" w:rsidRPr="00761F12" w:rsidRDefault="00262B13" w:rsidP="00262B13">
      <w:pPr>
        <w:tabs>
          <w:tab w:val="center" w:pos="2043"/>
          <w:tab w:val="center" w:pos="2807"/>
          <w:tab w:val="center" w:pos="3493"/>
          <w:tab w:val="center" w:pos="4448"/>
          <w:tab w:val="center" w:pos="5608"/>
          <w:tab w:val="center" w:pos="6718"/>
          <w:tab w:val="center" w:pos="7673"/>
          <w:tab w:val="center" w:pos="8690"/>
          <w:tab w:val="center" w:pos="9658"/>
          <w:tab w:val="right" w:pos="10475"/>
        </w:tabs>
        <w:spacing w:after="0"/>
        <w:ind w:left="31" w:righ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761F12">
        <w:rPr>
          <w:sz w:val="24"/>
          <w:szCs w:val="24"/>
        </w:rPr>
        <w:t xml:space="preserve">.4. Todos os documentos </w:t>
      </w:r>
      <w:r w:rsidRPr="00761F12">
        <w:rPr>
          <w:sz w:val="24"/>
          <w:szCs w:val="24"/>
        </w:rPr>
        <w:tab/>
      </w:r>
      <w:r w:rsidR="00AC42BF">
        <w:rPr>
          <w:sz w:val="24"/>
          <w:szCs w:val="24"/>
        </w:rPr>
        <w:t xml:space="preserve">relativos a este edital </w:t>
      </w:r>
      <w:r w:rsidRPr="00761F12">
        <w:rPr>
          <w:sz w:val="24"/>
          <w:szCs w:val="24"/>
        </w:rPr>
        <w:t xml:space="preserve">ficarão </w:t>
      </w:r>
      <w:r w:rsidRPr="00761F12">
        <w:rPr>
          <w:sz w:val="24"/>
          <w:szCs w:val="24"/>
        </w:rPr>
        <w:tab/>
        <w:t xml:space="preserve">disponíveis aos </w:t>
      </w:r>
      <w:r w:rsidRPr="00761F12">
        <w:rPr>
          <w:sz w:val="24"/>
          <w:szCs w:val="24"/>
        </w:rPr>
        <w:tab/>
        <w:t>interessados no site</w:t>
      </w:r>
      <w:r w:rsidR="00AC42BF">
        <w:rPr>
          <w:sz w:val="24"/>
          <w:szCs w:val="24"/>
        </w:rPr>
        <w:t xml:space="preserve"> </w:t>
      </w:r>
      <w:r w:rsidR="009A4282">
        <w:rPr>
          <w:sz w:val="24"/>
          <w:szCs w:val="24"/>
        </w:rPr>
        <w:t>w</w:t>
      </w:r>
      <w:r w:rsidR="00752D0B">
        <w:rPr>
          <w:sz w:val="24"/>
          <w:szCs w:val="24"/>
        </w:rPr>
        <w:t>ww.xaxim.sc.gov.br</w:t>
      </w:r>
      <w:r w:rsidR="009A4282">
        <w:rPr>
          <w:sz w:val="24"/>
          <w:szCs w:val="24"/>
        </w:rPr>
        <w:t>/concursos-</w:t>
      </w:r>
      <w:proofErr w:type="spellStart"/>
      <w:r w:rsidR="009A4282">
        <w:rPr>
          <w:sz w:val="24"/>
          <w:szCs w:val="24"/>
        </w:rPr>
        <w:t>publicos</w:t>
      </w:r>
      <w:proofErr w:type="spellEnd"/>
      <w:r w:rsidRPr="00761F12">
        <w:rPr>
          <w:sz w:val="24"/>
          <w:szCs w:val="24"/>
        </w:rPr>
        <w:t>;</w:t>
      </w:r>
    </w:p>
    <w:p w14:paraId="267DC0A6" w14:textId="023BF286" w:rsidR="00B91BF4" w:rsidRDefault="00262B13" w:rsidP="00262B13">
      <w:pPr>
        <w:ind w:left="31" w:right="77"/>
        <w:rPr>
          <w:sz w:val="24"/>
          <w:szCs w:val="24"/>
        </w:rPr>
      </w:pPr>
      <w:r>
        <w:rPr>
          <w:sz w:val="24"/>
          <w:szCs w:val="24"/>
        </w:rPr>
        <w:t>6</w:t>
      </w:r>
      <w:r w:rsidRPr="00761F12">
        <w:rPr>
          <w:sz w:val="24"/>
          <w:szCs w:val="24"/>
        </w:rPr>
        <w:t>.5. Os casos omissos serão apreciados e decididos pel</w:t>
      </w:r>
      <w:r w:rsidR="00752D0B">
        <w:rPr>
          <w:sz w:val="24"/>
          <w:szCs w:val="24"/>
        </w:rPr>
        <w:t>a</w:t>
      </w:r>
      <w:r w:rsidRPr="00761F12">
        <w:rPr>
          <w:sz w:val="24"/>
          <w:szCs w:val="24"/>
        </w:rPr>
        <w:t xml:space="preserve"> Secretári</w:t>
      </w:r>
      <w:r w:rsidR="00752D0B">
        <w:rPr>
          <w:sz w:val="24"/>
          <w:szCs w:val="24"/>
        </w:rPr>
        <w:t>a</w:t>
      </w:r>
      <w:r w:rsidRPr="00761F12">
        <w:rPr>
          <w:sz w:val="24"/>
          <w:szCs w:val="24"/>
        </w:rPr>
        <w:t xml:space="preserve"> Municipal d</w:t>
      </w:r>
      <w:r w:rsidR="00752D0B">
        <w:rPr>
          <w:sz w:val="24"/>
          <w:szCs w:val="24"/>
        </w:rPr>
        <w:t>e</w:t>
      </w:r>
      <w:r w:rsidRPr="00761F12">
        <w:rPr>
          <w:sz w:val="24"/>
          <w:szCs w:val="24"/>
        </w:rPr>
        <w:t xml:space="preserve"> </w:t>
      </w:r>
      <w:r w:rsidR="00752D0B">
        <w:rPr>
          <w:sz w:val="24"/>
          <w:szCs w:val="24"/>
        </w:rPr>
        <w:t>Educação</w:t>
      </w:r>
      <w:r w:rsidRPr="00761F12">
        <w:rPr>
          <w:sz w:val="24"/>
          <w:szCs w:val="24"/>
        </w:rPr>
        <w:t>.</w:t>
      </w:r>
    </w:p>
    <w:p w14:paraId="13CA650E" w14:textId="77777777" w:rsidR="007E45D4" w:rsidRDefault="007E45D4" w:rsidP="00262B13">
      <w:pPr>
        <w:ind w:left="31" w:right="77"/>
        <w:rPr>
          <w:sz w:val="24"/>
          <w:szCs w:val="24"/>
        </w:rPr>
      </w:pPr>
    </w:p>
    <w:p w14:paraId="74951FDA" w14:textId="0B8D139A" w:rsidR="007E45D4" w:rsidRPr="00A320C0" w:rsidRDefault="005D6B10" w:rsidP="00262B13">
      <w:pPr>
        <w:ind w:left="31" w:right="77"/>
        <w:rPr>
          <w:b/>
          <w:bCs/>
          <w:sz w:val="24"/>
          <w:szCs w:val="24"/>
        </w:rPr>
      </w:pPr>
      <w:r w:rsidRPr="00A320C0">
        <w:rPr>
          <w:b/>
          <w:bCs/>
          <w:sz w:val="24"/>
          <w:szCs w:val="24"/>
        </w:rPr>
        <w:t>7</w:t>
      </w:r>
      <w:r w:rsidR="007E45D4" w:rsidRPr="00A320C0">
        <w:rPr>
          <w:b/>
          <w:bCs/>
          <w:sz w:val="24"/>
          <w:szCs w:val="24"/>
        </w:rPr>
        <w:t>. CRONOGRAMA</w:t>
      </w:r>
    </w:p>
    <w:p w14:paraId="1F5C70B0" w14:textId="2C5FF7AF" w:rsidR="007E45D4" w:rsidRDefault="005D6B10" w:rsidP="00262B13">
      <w:pPr>
        <w:ind w:left="31" w:right="77"/>
      </w:pPr>
      <w:r>
        <w:t>7</w:t>
      </w:r>
      <w:r w:rsidR="007E45D4">
        <w:t xml:space="preserve">.1 Lançamento do Edital: 25 de julho de 2023. </w:t>
      </w:r>
    </w:p>
    <w:p w14:paraId="08316E54" w14:textId="1EB60958" w:rsidR="007E45D4" w:rsidRDefault="005D6B10" w:rsidP="007E45D4">
      <w:pPr>
        <w:spacing w:after="0"/>
        <w:ind w:left="31" w:right="77"/>
        <w:rPr>
          <w:sz w:val="24"/>
          <w:szCs w:val="24"/>
        </w:rPr>
      </w:pPr>
      <w:r>
        <w:t>7</w:t>
      </w:r>
      <w:r w:rsidR="007E45D4">
        <w:t xml:space="preserve">.2 Período de Inscrição: </w:t>
      </w:r>
      <w:r w:rsidR="007E45D4" w:rsidRPr="00761F12">
        <w:rPr>
          <w:sz w:val="24"/>
          <w:szCs w:val="24"/>
        </w:rPr>
        <w:t xml:space="preserve">As inscrições serão realizadas até às </w:t>
      </w:r>
      <w:r w:rsidR="00F04DA8">
        <w:rPr>
          <w:bCs/>
          <w:sz w:val="24"/>
          <w:szCs w:val="24"/>
        </w:rPr>
        <w:t>14</w:t>
      </w:r>
      <w:r w:rsidR="007E45D4" w:rsidRPr="00752D0B">
        <w:rPr>
          <w:bCs/>
          <w:sz w:val="24"/>
          <w:szCs w:val="24"/>
        </w:rPr>
        <w:t>h do dia 31/07/2023</w:t>
      </w:r>
      <w:r w:rsidR="007E45D4">
        <w:rPr>
          <w:b/>
          <w:sz w:val="24"/>
          <w:szCs w:val="24"/>
        </w:rPr>
        <w:t xml:space="preserve"> </w:t>
      </w:r>
      <w:r w:rsidR="007E45D4" w:rsidRPr="00752D0B">
        <w:rPr>
          <w:bCs/>
          <w:sz w:val="24"/>
          <w:szCs w:val="24"/>
        </w:rPr>
        <w:t>pessoalmente na</w:t>
      </w:r>
      <w:r w:rsidR="007E45D4">
        <w:rPr>
          <w:b/>
          <w:sz w:val="24"/>
          <w:szCs w:val="24"/>
        </w:rPr>
        <w:t xml:space="preserve"> </w:t>
      </w:r>
      <w:r w:rsidR="007E45D4" w:rsidRPr="007E45D4">
        <w:rPr>
          <w:bCs/>
          <w:sz w:val="24"/>
          <w:szCs w:val="24"/>
        </w:rPr>
        <w:t>Secretaria Municipal de Educação</w:t>
      </w:r>
      <w:r w:rsidR="007E45D4" w:rsidRPr="00761F12">
        <w:rPr>
          <w:sz w:val="24"/>
          <w:szCs w:val="24"/>
        </w:rPr>
        <w:t xml:space="preserve"> </w:t>
      </w:r>
      <w:r w:rsidR="007E45D4">
        <w:rPr>
          <w:sz w:val="24"/>
          <w:szCs w:val="24"/>
        </w:rPr>
        <w:t xml:space="preserve">ou </w:t>
      </w:r>
      <w:r w:rsidR="007E45D4" w:rsidRPr="00761F12">
        <w:rPr>
          <w:sz w:val="24"/>
          <w:szCs w:val="24"/>
        </w:rPr>
        <w:t>atrav</w:t>
      </w:r>
      <w:r w:rsidR="007E45D4">
        <w:rPr>
          <w:sz w:val="24"/>
          <w:szCs w:val="24"/>
        </w:rPr>
        <w:t xml:space="preserve">és de e-mail com toda documentação (conforme item 4.1) para </w:t>
      </w:r>
      <w:r w:rsidR="007E45D4" w:rsidRPr="00574EBE">
        <w:rPr>
          <w:sz w:val="24"/>
          <w:szCs w:val="24"/>
        </w:rPr>
        <w:t>educacao@xaxim.sc.gov.br</w:t>
      </w:r>
      <w:r w:rsidR="00F04DA8">
        <w:rPr>
          <w:sz w:val="24"/>
          <w:szCs w:val="24"/>
        </w:rPr>
        <w:t>;</w:t>
      </w:r>
    </w:p>
    <w:p w14:paraId="23619EE9" w14:textId="0342552B" w:rsidR="007E45D4" w:rsidRDefault="005D6B10" w:rsidP="007E45D4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7</w:t>
      </w:r>
      <w:r w:rsidR="007E45D4">
        <w:rPr>
          <w:sz w:val="24"/>
          <w:szCs w:val="24"/>
        </w:rPr>
        <w:t xml:space="preserve">.3 </w:t>
      </w:r>
      <w:r w:rsidR="007E45D4" w:rsidRPr="00761F12">
        <w:rPr>
          <w:sz w:val="24"/>
          <w:szCs w:val="24"/>
        </w:rPr>
        <w:t xml:space="preserve">O deferimento da inscrição </w:t>
      </w:r>
      <w:r w:rsidR="007E45D4">
        <w:rPr>
          <w:sz w:val="24"/>
          <w:szCs w:val="24"/>
        </w:rPr>
        <w:t>dar-se-á no dia 0</w:t>
      </w:r>
      <w:r w:rsidR="0047578B">
        <w:rPr>
          <w:sz w:val="24"/>
          <w:szCs w:val="24"/>
        </w:rPr>
        <w:t>1</w:t>
      </w:r>
      <w:r w:rsidR="007E45D4">
        <w:rPr>
          <w:sz w:val="24"/>
          <w:szCs w:val="24"/>
        </w:rPr>
        <w:t xml:space="preserve"> de agosto de 2023</w:t>
      </w:r>
      <w:r w:rsidR="00F04DA8">
        <w:rPr>
          <w:sz w:val="24"/>
          <w:szCs w:val="24"/>
        </w:rPr>
        <w:t>;</w:t>
      </w:r>
    </w:p>
    <w:p w14:paraId="44B9C713" w14:textId="61A780C1" w:rsidR="007E45D4" w:rsidRDefault="005D6B10" w:rsidP="007E45D4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7</w:t>
      </w:r>
      <w:r w:rsidR="007E45D4">
        <w:rPr>
          <w:sz w:val="24"/>
          <w:szCs w:val="24"/>
        </w:rPr>
        <w:t>.4 A convocação dos voluntários ocorrerá no dia 0</w:t>
      </w:r>
      <w:r w:rsidR="0047578B">
        <w:rPr>
          <w:sz w:val="24"/>
          <w:szCs w:val="24"/>
        </w:rPr>
        <w:t>2</w:t>
      </w:r>
      <w:r w:rsidR="007E45D4">
        <w:rPr>
          <w:sz w:val="24"/>
          <w:szCs w:val="24"/>
        </w:rPr>
        <w:t xml:space="preserve"> de agosto de 2023</w:t>
      </w:r>
      <w:r w:rsidR="003F0362">
        <w:rPr>
          <w:sz w:val="24"/>
          <w:szCs w:val="24"/>
        </w:rPr>
        <w:t xml:space="preserve"> através de contato telefônico</w:t>
      </w:r>
      <w:r w:rsidR="00F04DA8">
        <w:rPr>
          <w:sz w:val="24"/>
          <w:szCs w:val="24"/>
        </w:rPr>
        <w:t>;</w:t>
      </w:r>
    </w:p>
    <w:p w14:paraId="7B6C8E87" w14:textId="3EC65AAC" w:rsidR="007E45D4" w:rsidRDefault="005D6B10" w:rsidP="007E45D4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7</w:t>
      </w:r>
      <w:r w:rsidR="007E45D4">
        <w:rPr>
          <w:sz w:val="24"/>
          <w:szCs w:val="24"/>
        </w:rPr>
        <w:t xml:space="preserve">.5 </w:t>
      </w:r>
      <w:r w:rsidR="00F04DA8">
        <w:rPr>
          <w:sz w:val="24"/>
          <w:szCs w:val="24"/>
        </w:rPr>
        <w:t xml:space="preserve">As </w:t>
      </w:r>
      <w:r w:rsidR="007E45D4">
        <w:rPr>
          <w:sz w:val="24"/>
          <w:szCs w:val="24"/>
        </w:rPr>
        <w:t xml:space="preserve">avaliações nas </w:t>
      </w:r>
      <w:r w:rsidR="00F04DA8">
        <w:rPr>
          <w:sz w:val="24"/>
          <w:szCs w:val="24"/>
        </w:rPr>
        <w:t xml:space="preserve">dependências das </w:t>
      </w:r>
      <w:r w:rsidR="007E45D4">
        <w:rPr>
          <w:sz w:val="24"/>
          <w:szCs w:val="24"/>
        </w:rPr>
        <w:t>escolas acontecer</w:t>
      </w:r>
      <w:r w:rsidR="00F04DA8">
        <w:rPr>
          <w:sz w:val="24"/>
          <w:szCs w:val="24"/>
        </w:rPr>
        <w:t>ão</w:t>
      </w:r>
      <w:r w:rsidR="007E45D4">
        <w:rPr>
          <w:sz w:val="24"/>
          <w:szCs w:val="24"/>
        </w:rPr>
        <w:t xml:space="preserve"> entre 07 de agosto de 2023 e 30 de </w:t>
      </w:r>
      <w:r w:rsidR="00046F9D">
        <w:rPr>
          <w:sz w:val="24"/>
          <w:szCs w:val="24"/>
        </w:rPr>
        <w:t>setem</w:t>
      </w:r>
      <w:r w:rsidR="007E45D4">
        <w:rPr>
          <w:sz w:val="24"/>
          <w:szCs w:val="24"/>
        </w:rPr>
        <w:t>bro de 2023</w:t>
      </w:r>
      <w:r w:rsidR="00F04DA8">
        <w:rPr>
          <w:sz w:val="24"/>
          <w:szCs w:val="24"/>
        </w:rPr>
        <w:t>;</w:t>
      </w:r>
    </w:p>
    <w:p w14:paraId="141E6B2E" w14:textId="16EFC616" w:rsidR="00046F9D" w:rsidRDefault="005D6B10" w:rsidP="007E45D4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>7</w:t>
      </w:r>
      <w:r w:rsidR="007E45D4">
        <w:rPr>
          <w:sz w:val="24"/>
          <w:szCs w:val="24"/>
        </w:rPr>
        <w:t xml:space="preserve">.6 </w:t>
      </w:r>
      <w:r w:rsidR="00046F9D">
        <w:rPr>
          <w:sz w:val="24"/>
          <w:szCs w:val="24"/>
        </w:rPr>
        <w:t>A orientação do tratamento mais adequado para os alunos em que for detectada a escoliose, deverá ser realizada em conversa do voluntário com os responsáveis, a ser agendada pela escola, no mês de outubro;</w:t>
      </w:r>
    </w:p>
    <w:p w14:paraId="6102042A" w14:textId="0B2A7FC2" w:rsidR="007E45D4" w:rsidRPr="00761F12" w:rsidRDefault="00046F9D" w:rsidP="007E45D4">
      <w:pPr>
        <w:spacing w:after="0"/>
        <w:ind w:left="31" w:right="77"/>
        <w:rPr>
          <w:sz w:val="24"/>
          <w:szCs w:val="24"/>
        </w:rPr>
      </w:pPr>
      <w:r>
        <w:rPr>
          <w:sz w:val="24"/>
          <w:szCs w:val="24"/>
        </w:rPr>
        <w:t xml:space="preserve">7.7 </w:t>
      </w:r>
      <w:r w:rsidR="00EF61D3">
        <w:rPr>
          <w:sz w:val="24"/>
          <w:szCs w:val="24"/>
        </w:rPr>
        <w:t xml:space="preserve">O voluntário confeccionará relatório de suas atividades em cada unidade, contendo alunos atendidos na unidade escolar, avaliação realizada, se foi ou não diagnosticado com escoliose idiopática e quando foi realizada orientação à família. </w:t>
      </w:r>
      <w:r w:rsidR="007E45D4">
        <w:rPr>
          <w:sz w:val="24"/>
          <w:szCs w:val="24"/>
        </w:rPr>
        <w:t xml:space="preserve">A entrega de relatório </w:t>
      </w:r>
      <w:r w:rsidR="008F014B">
        <w:rPr>
          <w:sz w:val="24"/>
          <w:szCs w:val="24"/>
        </w:rPr>
        <w:t>com os</w:t>
      </w:r>
      <w:r w:rsidR="007E45D4">
        <w:rPr>
          <w:sz w:val="24"/>
          <w:szCs w:val="24"/>
        </w:rPr>
        <w:t xml:space="preserve"> resultados </w:t>
      </w:r>
      <w:r w:rsidR="008F014B">
        <w:rPr>
          <w:sz w:val="24"/>
          <w:szCs w:val="24"/>
        </w:rPr>
        <w:t xml:space="preserve">das avaliações </w:t>
      </w:r>
      <w:r w:rsidR="007E45D4">
        <w:rPr>
          <w:sz w:val="24"/>
          <w:szCs w:val="24"/>
        </w:rPr>
        <w:t xml:space="preserve">poderá ocorrer até </w:t>
      </w:r>
      <w:r w:rsidR="008F014B">
        <w:rPr>
          <w:sz w:val="24"/>
          <w:szCs w:val="24"/>
        </w:rPr>
        <w:t xml:space="preserve">a data de </w:t>
      </w:r>
      <w:r w:rsidR="007E45D4">
        <w:rPr>
          <w:sz w:val="24"/>
          <w:szCs w:val="24"/>
        </w:rPr>
        <w:t>22 de dezembro de 2023.</w:t>
      </w:r>
    </w:p>
    <w:p w14:paraId="4FB3AFC7" w14:textId="77777777" w:rsidR="009A4282" w:rsidRDefault="009A4282" w:rsidP="009A4282">
      <w:pPr>
        <w:spacing w:after="215"/>
        <w:ind w:left="31" w:right="15"/>
        <w:jc w:val="right"/>
        <w:rPr>
          <w:sz w:val="24"/>
          <w:szCs w:val="24"/>
        </w:rPr>
      </w:pPr>
    </w:p>
    <w:p w14:paraId="46565F1C" w14:textId="7DBBC143" w:rsidR="009A4282" w:rsidRPr="00761F12" w:rsidRDefault="00000000" w:rsidP="009A4282">
      <w:pPr>
        <w:spacing w:after="215"/>
        <w:ind w:left="31" w:right="15"/>
        <w:jc w:val="right"/>
        <w:rPr>
          <w:sz w:val="24"/>
          <w:szCs w:val="24"/>
        </w:rPr>
      </w:pPr>
      <w:r w:rsidRPr="00761F12">
        <w:rPr>
          <w:sz w:val="24"/>
          <w:szCs w:val="24"/>
        </w:rPr>
        <w:t xml:space="preserve"> </w:t>
      </w:r>
      <w:r w:rsidR="009A4282" w:rsidRPr="00761F12">
        <w:rPr>
          <w:sz w:val="24"/>
          <w:szCs w:val="24"/>
        </w:rPr>
        <w:t xml:space="preserve">Xaxim, </w:t>
      </w:r>
      <w:r w:rsidR="009A4282">
        <w:rPr>
          <w:sz w:val="24"/>
          <w:szCs w:val="24"/>
        </w:rPr>
        <w:t>2</w:t>
      </w:r>
      <w:r w:rsidR="005D6B10">
        <w:rPr>
          <w:sz w:val="24"/>
          <w:szCs w:val="24"/>
        </w:rPr>
        <w:t>5</w:t>
      </w:r>
      <w:r w:rsidR="009A4282" w:rsidRPr="00761F12">
        <w:rPr>
          <w:sz w:val="24"/>
          <w:szCs w:val="24"/>
        </w:rPr>
        <w:t xml:space="preserve"> de julho de 2023.</w:t>
      </w:r>
    </w:p>
    <w:p w14:paraId="415458F4" w14:textId="7A8B9D2B" w:rsidR="00B91BF4" w:rsidRDefault="00B91BF4" w:rsidP="00262B13">
      <w:pPr>
        <w:spacing w:after="215"/>
        <w:ind w:left="31" w:right="0" w:firstLine="0"/>
        <w:rPr>
          <w:sz w:val="24"/>
          <w:szCs w:val="24"/>
        </w:rPr>
      </w:pPr>
    </w:p>
    <w:p w14:paraId="5BE55F68" w14:textId="0DA0A886" w:rsidR="00B91BF4" w:rsidRPr="009A4282" w:rsidRDefault="009A4282" w:rsidP="009A4282">
      <w:pPr>
        <w:spacing w:after="217"/>
        <w:ind w:left="31" w:right="0" w:firstLine="0"/>
        <w:jc w:val="center"/>
        <w:rPr>
          <w:rFonts w:eastAsia="Arial"/>
          <w:color w:val="auto"/>
          <w:sz w:val="24"/>
          <w:szCs w:val="24"/>
        </w:rPr>
      </w:pPr>
      <w:r w:rsidRPr="009A4282">
        <w:rPr>
          <w:rFonts w:eastAsia="Arial"/>
          <w:color w:val="auto"/>
          <w:sz w:val="24"/>
          <w:szCs w:val="24"/>
        </w:rPr>
        <w:t xml:space="preserve">Isabel Frantz </w:t>
      </w:r>
      <w:proofErr w:type="spellStart"/>
      <w:r w:rsidRPr="009A4282">
        <w:rPr>
          <w:rFonts w:eastAsia="Arial"/>
          <w:color w:val="auto"/>
          <w:sz w:val="24"/>
          <w:szCs w:val="24"/>
        </w:rPr>
        <w:t>Canalle</w:t>
      </w:r>
      <w:proofErr w:type="spellEnd"/>
    </w:p>
    <w:p w14:paraId="5A44427B" w14:textId="6DBD2E28" w:rsidR="009A4282" w:rsidRPr="009A4282" w:rsidRDefault="009A4282" w:rsidP="009A4282">
      <w:pPr>
        <w:spacing w:after="217"/>
        <w:ind w:left="31" w:right="0" w:firstLine="0"/>
        <w:jc w:val="center"/>
        <w:rPr>
          <w:color w:val="auto"/>
          <w:sz w:val="24"/>
          <w:szCs w:val="24"/>
        </w:rPr>
      </w:pPr>
      <w:r w:rsidRPr="009A4282">
        <w:rPr>
          <w:rFonts w:eastAsia="Arial"/>
          <w:color w:val="auto"/>
          <w:sz w:val="24"/>
          <w:szCs w:val="24"/>
        </w:rPr>
        <w:t>Secretária Municipal de Educação e Cultura</w:t>
      </w:r>
    </w:p>
    <w:p w14:paraId="64BD971B" w14:textId="7B9BF299" w:rsidR="00CD5359" w:rsidRDefault="00CD5359">
      <w:pPr>
        <w:spacing w:after="160"/>
        <w:ind w:left="0" w:righ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tbl>
      <w:tblPr>
        <w:tblStyle w:val="Tabelacomgrade"/>
        <w:tblW w:w="15797" w:type="dxa"/>
        <w:tblInd w:w="-464" w:type="dxa"/>
        <w:tblLook w:val="04A0" w:firstRow="1" w:lastRow="0" w:firstColumn="1" w:lastColumn="0" w:noHBand="0" w:noVBand="1"/>
      </w:tblPr>
      <w:tblGrid>
        <w:gridCol w:w="3720"/>
        <w:gridCol w:w="4218"/>
        <w:gridCol w:w="803"/>
        <w:gridCol w:w="1252"/>
        <w:gridCol w:w="707"/>
        <w:gridCol w:w="757"/>
        <w:gridCol w:w="1296"/>
        <w:gridCol w:w="3044"/>
      </w:tblGrid>
      <w:tr w:rsidR="00CD5359" w14:paraId="337037ED" w14:textId="48228256" w:rsidTr="00CD5359">
        <w:trPr>
          <w:trHeight w:val="455"/>
        </w:trPr>
        <w:tc>
          <w:tcPr>
            <w:tcW w:w="15797" w:type="dxa"/>
            <w:gridSpan w:val="8"/>
          </w:tcPr>
          <w:p w14:paraId="6EEF0397" w14:textId="784C0929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RELATÓRIO</w:t>
            </w:r>
          </w:p>
        </w:tc>
      </w:tr>
      <w:tr w:rsidR="00CD5359" w14:paraId="6D02BBE5" w14:textId="6269BCB4" w:rsidTr="00CD5359">
        <w:trPr>
          <w:trHeight w:val="1889"/>
        </w:trPr>
        <w:tc>
          <w:tcPr>
            <w:tcW w:w="3720" w:type="dxa"/>
            <w:vMerge w:val="restart"/>
          </w:tcPr>
          <w:p w14:paraId="6AD4488F" w14:textId="6753E10A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Unidade escolar</w:t>
            </w:r>
          </w:p>
        </w:tc>
        <w:tc>
          <w:tcPr>
            <w:tcW w:w="4218" w:type="dxa"/>
            <w:vMerge w:val="restart"/>
          </w:tcPr>
          <w:p w14:paraId="6CF094F3" w14:textId="001ED3A1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Aluno atendido</w:t>
            </w:r>
          </w:p>
        </w:tc>
        <w:tc>
          <w:tcPr>
            <w:tcW w:w="803" w:type="dxa"/>
            <w:vMerge w:val="restart"/>
          </w:tcPr>
          <w:p w14:paraId="648F29FB" w14:textId="3640E302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Idade</w:t>
            </w:r>
          </w:p>
        </w:tc>
        <w:tc>
          <w:tcPr>
            <w:tcW w:w="1252" w:type="dxa"/>
            <w:vMerge w:val="restart"/>
          </w:tcPr>
          <w:p w14:paraId="634A7E30" w14:textId="4616F51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Data da realização da avaliação </w:t>
            </w:r>
          </w:p>
        </w:tc>
        <w:tc>
          <w:tcPr>
            <w:tcW w:w="1464" w:type="dxa"/>
            <w:gridSpan w:val="2"/>
          </w:tcPr>
          <w:p w14:paraId="650DD9BA" w14:textId="1E1706E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Apresenta escoliose idiopática</w:t>
            </w:r>
          </w:p>
        </w:tc>
        <w:tc>
          <w:tcPr>
            <w:tcW w:w="1296" w:type="dxa"/>
            <w:vMerge w:val="restart"/>
          </w:tcPr>
          <w:p w14:paraId="5F66942D" w14:textId="7CB5FBE3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Data da orientação à família</w:t>
            </w:r>
          </w:p>
        </w:tc>
        <w:tc>
          <w:tcPr>
            <w:tcW w:w="3044" w:type="dxa"/>
            <w:vMerge w:val="restart"/>
          </w:tcPr>
          <w:p w14:paraId="0D79212E" w14:textId="2B52791A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Assinatura do responsável pelo adolescente</w:t>
            </w:r>
          </w:p>
        </w:tc>
      </w:tr>
      <w:tr w:rsidR="00CD5359" w14:paraId="4D8B0E9E" w14:textId="7AFAA8BD" w:rsidTr="00CD5359">
        <w:trPr>
          <w:trHeight w:val="148"/>
        </w:trPr>
        <w:tc>
          <w:tcPr>
            <w:tcW w:w="3720" w:type="dxa"/>
            <w:vMerge/>
          </w:tcPr>
          <w:p w14:paraId="1E6158A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14:paraId="1792BBA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733616B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D11450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1A926814" w14:textId="38F6CC4E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SIM</w:t>
            </w:r>
          </w:p>
        </w:tc>
        <w:tc>
          <w:tcPr>
            <w:tcW w:w="757" w:type="dxa"/>
          </w:tcPr>
          <w:p w14:paraId="7DAF79D7" w14:textId="54B9F26C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NÃO</w:t>
            </w:r>
          </w:p>
        </w:tc>
        <w:tc>
          <w:tcPr>
            <w:tcW w:w="1296" w:type="dxa"/>
            <w:vMerge/>
          </w:tcPr>
          <w:p w14:paraId="4FE21E3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14:paraId="7D28625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61214FBB" w14:textId="1152151A" w:rsidTr="00CD5359">
        <w:trPr>
          <w:trHeight w:val="455"/>
        </w:trPr>
        <w:tc>
          <w:tcPr>
            <w:tcW w:w="3720" w:type="dxa"/>
          </w:tcPr>
          <w:p w14:paraId="63E59C6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AAF11A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29464BBB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8D400C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482F9755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64CD7011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851345D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5004A6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51A4C008" w14:textId="473347F4" w:rsidTr="00CD5359">
        <w:trPr>
          <w:trHeight w:val="455"/>
        </w:trPr>
        <w:tc>
          <w:tcPr>
            <w:tcW w:w="3720" w:type="dxa"/>
          </w:tcPr>
          <w:p w14:paraId="59579C68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1181FD2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5896D3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42EC99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71F8890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66AEF12B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66EE0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55C431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4BEB2E05" w14:textId="0F87A9D2" w:rsidTr="00CD5359">
        <w:trPr>
          <w:trHeight w:val="438"/>
        </w:trPr>
        <w:tc>
          <w:tcPr>
            <w:tcW w:w="3720" w:type="dxa"/>
          </w:tcPr>
          <w:p w14:paraId="0414CB4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CC8474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1A643841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1CEE2F1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48E4FC6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13B41F3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1E3702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28AA18C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6610501D" w14:textId="7B6463E7" w:rsidTr="00CD5359">
        <w:trPr>
          <w:trHeight w:val="455"/>
        </w:trPr>
        <w:tc>
          <w:tcPr>
            <w:tcW w:w="3720" w:type="dxa"/>
          </w:tcPr>
          <w:p w14:paraId="04BCB6F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6C2BF25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082BE3DC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6D1143D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6E022D2B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648BAF9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DD6145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5599246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4193176F" w14:textId="77777777" w:rsidTr="00CD5359">
        <w:trPr>
          <w:trHeight w:val="455"/>
        </w:trPr>
        <w:tc>
          <w:tcPr>
            <w:tcW w:w="3720" w:type="dxa"/>
          </w:tcPr>
          <w:p w14:paraId="16F307FB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485F5D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33E6E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C2F2568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77BAE4A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57E33E73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DFA2C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575C1A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05C3F97A" w14:textId="77777777" w:rsidTr="00CD5359">
        <w:trPr>
          <w:trHeight w:val="455"/>
        </w:trPr>
        <w:tc>
          <w:tcPr>
            <w:tcW w:w="3720" w:type="dxa"/>
          </w:tcPr>
          <w:p w14:paraId="00F16F51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482DA6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710C0E1F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686B83D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2956FB7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08F9CF16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8A4413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D6278E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5847007F" w14:textId="77777777" w:rsidTr="00CD5359">
        <w:trPr>
          <w:trHeight w:val="455"/>
        </w:trPr>
        <w:tc>
          <w:tcPr>
            <w:tcW w:w="3720" w:type="dxa"/>
          </w:tcPr>
          <w:p w14:paraId="76C1787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737726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2BC48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B1F98C2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26340DE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36068FC4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4C6302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2328C8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3D8C1F61" w14:textId="77777777" w:rsidTr="00CD5359">
        <w:trPr>
          <w:trHeight w:val="455"/>
        </w:trPr>
        <w:tc>
          <w:tcPr>
            <w:tcW w:w="3720" w:type="dxa"/>
          </w:tcPr>
          <w:p w14:paraId="3049CD4C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A55B4F4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50BAE0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C206E5B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53365FCA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6805B434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DF175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28F4663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53DB271F" w14:textId="77777777" w:rsidTr="00CD5359">
        <w:trPr>
          <w:trHeight w:val="455"/>
        </w:trPr>
        <w:tc>
          <w:tcPr>
            <w:tcW w:w="3720" w:type="dxa"/>
          </w:tcPr>
          <w:p w14:paraId="5E9CF83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6EC5B75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747D77C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C694386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3D501591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445823C2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609947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E4FD6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D5359" w14:paraId="2377F0EE" w14:textId="77777777" w:rsidTr="00CD5359">
        <w:trPr>
          <w:trHeight w:val="455"/>
        </w:trPr>
        <w:tc>
          <w:tcPr>
            <w:tcW w:w="3720" w:type="dxa"/>
          </w:tcPr>
          <w:p w14:paraId="7BB4509E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F85A5D9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553857C3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D8BBD3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 w14:paraId="24E5C31D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</w:tcPr>
          <w:p w14:paraId="1D7AFFF0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B949D8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952AB06" w14:textId="77777777" w:rsidR="00CD5359" w:rsidRDefault="00CD5359" w:rsidP="00CD5359">
            <w:pPr>
              <w:spacing w:after="160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316419D0" w14:textId="77777777" w:rsidR="00CD5359" w:rsidRDefault="00CD5359" w:rsidP="009A4282">
      <w:pPr>
        <w:spacing w:after="160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</w:t>
      </w:r>
    </w:p>
    <w:p w14:paraId="03B8E242" w14:textId="67F15C05" w:rsidR="00CD5359" w:rsidRPr="009A4282" w:rsidRDefault="00CD5359" w:rsidP="009A4282">
      <w:pPr>
        <w:spacing w:after="160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Assinatura do voluntário avaliador</w:t>
      </w:r>
    </w:p>
    <w:sectPr w:rsidR="00CD5359" w:rsidRPr="009A4282" w:rsidSect="00CD5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701" w:bottom="1134" w:left="1134" w:header="720" w:footer="159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1133" w14:textId="77777777" w:rsidR="007C0658" w:rsidRDefault="007C0658">
      <w:pPr>
        <w:spacing w:after="0" w:line="240" w:lineRule="auto"/>
      </w:pPr>
      <w:r>
        <w:separator/>
      </w:r>
    </w:p>
  </w:endnote>
  <w:endnote w:type="continuationSeparator" w:id="0">
    <w:p w14:paraId="50734D58" w14:textId="77777777" w:rsidR="007C0658" w:rsidRDefault="007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C4B9" w14:textId="77777777" w:rsidR="00B91BF4" w:rsidRDefault="00000000">
    <w:pPr>
      <w:spacing w:after="0"/>
      <w:ind w:left="47" w:right="0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SES.UAP 8481397         SEI 21.0.045468-9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8480" w14:textId="2A89DF6B" w:rsidR="00B91BF4" w:rsidRDefault="00761F12">
    <w:pPr>
      <w:spacing w:after="0"/>
      <w:ind w:left="47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CD17C" wp14:editId="6F665F91">
          <wp:simplePos x="0" y="0"/>
          <wp:positionH relativeFrom="page">
            <wp:posOffset>-257175</wp:posOffset>
          </wp:positionH>
          <wp:positionV relativeFrom="paragraph">
            <wp:posOffset>-611505</wp:posOffset>
          </wp:positionV>
          <wp:extent cx="10944225" cy="1207135"/>
          <wp:effectExtent l="0" t="0" r="9525" b="0"/>
          <wp:wrapNone/>
          <wp:docPr id="183258215" name="Imagem 183258215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22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BEBEBE"/>
        <w:sz w:val="20"/>
      </w:rPr>
      <w:t xml:space="preserve">Edital SES.UAP 8481397         SEI 21.0.045468-9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75EE" w14:textId="77777777" w:rsidR="00B91BF4" w:rsidRDefault="00000000">
    <w:pPr>
      <w:spacing w:after="0"/>
      <w:ind w:left="47" w:right="0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SES.UAP 8481397         SEI 21.0.045468-9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3414" w14:textId="77777777" w:rsidR="007C0658" w:rsidRDefault="007C0658">
      <w:pPr>
        <w:spacing w:after="0" w:line="240" w:lineRule="auto"/>
      </w:pPr>
      <w:r>
        <w:separator/>
      </w:r>
    </w:p>
  </w:footnote>
  <w:footnote w:type="continuationSeparator" w:id="0">
    <w:p w14:paraId="55A091CE" w14:textId="77777777" w:rsidR="007C0658" w:rsidRDefault="007C0658">
      <w:pPr>
        <w:spacing w:after="0" w:line="240" w:lineRule="auto"/>
      </w:pPr>
      <w:r>
        <w:continuationSeparator/>
      </w:r>
    </w:p>
  </w:footnote>
  <w:footnote w:id="1">
    <w:p w14:paraId="35A4DD79" w14:textId="77777777" w:rsidR="00CD5359" w:rsidRPr="00756B3B" w:rsidRDefault="00CD5359" w:rsidP="00CD5359">
      <w:pPr>
        <w:pStyle w:val="Ttulo1"/>
        <w:shd w:val="clear" w:color="auto" w:fill="FFFFFF"/>
        <w:spacing w:after="48"/>
        <w:textAlignment w:val="baseline"/>
        <w:rPr>
          <w:sz w:val="20"/>
          <w:szCs w:val="20"/>
        </w:rPr>
      </w:pPr>
      <w:r w:rsidRPr="00756B3B">
        <w:rPr>
          <w:rStyle w:val="Refdenotaderodap"/>
          <w:sz w:val="20"/>
          <w:szCs w:val="20"/>
        </w:rPr>
        <w:footnoteRef/>
      </w:r>
      <w:r w:rsidRPr="00756B3B">
        <w:rPr>
          <w:sz w:val="20"/>
          <w:szCs w:val="20"/>
        </w:rPr>
        <w:t xml:space="preserve"> ANDRADE, Rodrigo. </w:t>
      </w:r>
      <w:r w:rsidRPr="00756B3B">
        <w:rPr>
          <w:b w:val="0"/>
          <w:bCs/>
          <w:sz w:val="20"/>
          <w:szCs w:val="20"/>
        </w:rPr>
        <w:t>Escoliose idiopática: entenda o que é e como tratar.</w:t>
      </w:r>
      <w:r>
        <w:rPr>
          <w:sz w:val="20"/>
          <w:szCs w:val="20"/>
        </w:rPr>
        <w:t xml:space="preserve"> Disponível em: &lt;</w:t>
      </w:r>
      <w:r w:rsidRPr="00756B3B">
        <w:rPr>
          <w:sz w:val="20"/>
          <w:szCs w:val="20"/>
        </w:rPr>
        <w:t>https://escoliosebrasil.com.br/escoliose-idiopatica-entenda-o-que-e-e-como-tratar/</w:t>
      </w:r>
      <w:r>
        <w:rPr>
          <w:sz w:val="20"/>
          <w:szCs w:val="20"/>
        </w:rPr>
        <w:t>&gt;. Acesso em: 20 jul.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EA4C" w14:textId="77777777" w:rsidR="00A0364E" w:rsidRDefault="00A036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001" w14:textId="47646DD2" w:rsidR="00761F12" w:rsidRPr="00761F12" w:rsidRDefault="00761F12" w:rsidP="00761F12">
    <w:pPr>
      <w:pStyle w:val="Cabealho"/>
      <w:jc w:val="center"/>
    </w:pPr>
    <w:r>
      <w:rPr>
        <w:noProof/>
      </w:rPr>
      <w:drawing>
        <wp:inline distT="0" distB="0" distL="0" distR="0" wp14:anchorId="72D5E761" wp14:editId="131A6921">
          <wp:extent cx="2610139" cy="911823"/>
          <wp:effectExtent l="0" t="0" r="0" b="3175"/>
          <wp:docPr id="1882800885" name="Imagem 1882800885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570B" w14:textId="77777777" w:rsidR="00A0364E" w:rsidRDefault="00A036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AB"/>
    <w:multiLevelType w:val="hybridMultilevel"/>
    <w:tmpl w:val="D3BE997C"/>
    <w:lvl w:ilvl="0" w:tplc="C38C48CC">
      <w:start w:val="7"/>
      <w:numFmt w:val="lowerLetter"/>
      <w:lvlText w:val="%1)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864C06E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5F6FD78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28CDBF6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DEFAB8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7AC430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C5AB6C8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03E3AD0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3EED56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0044C"/>
    <w:multiLevelType w:val="multilevel"/>
    <w:tmpl w:val="027485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44750"/>
    <w:multiLevelType w:val="hybridMultilevel"/>
    <w:tmpl w:val="2CDA1E22"/>
    <w:lvl w:ilvl="0" w:tplc="89343304">
      <w:start w:val="1"/>
      <w:numFmt w:val="lowerLetter"/>
      <w:lvlText w:val="%1)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84C25C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8E0C20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DEE691C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CACFA0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DEB46A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4C6E774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0D8E156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FA0902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A77D3"/>
    <w:multiLevelType w:val="hybridMultilevel"/>
    <w:tmpl w:val="71A67D74"/>
    <w:lvl w:ilvl="0" w:tplc="6742D17A">
      <w:start w:val="1"/>
      <w:numFmt w:val="lowerLetter"/>
      <w:lvlText w:val="%1)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6022176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9A0852C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DA3A4A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D089324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602C1F6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50FF1E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78FF4A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5CE1B8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345A04"/>
    <w:multiLevelType w:val="hybridMultilevel"/>
    <w:tmpl w:val="0428CF78"/>
    <w:lvl w:ilvl="0" w:tplc="C9704AAA">
      <w:start w:val="6"/>
      <w:numFmt w:val="lowerLetter"/>
      <w:lvlText w:val="%1)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A0862EC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A74EF38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409B20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860D53C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1484A2C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EC6F7A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21E9882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E6994A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03FD1"/>
    <w:multiLevelType w:val="hybridMultilevel"/>
    <w:tmpl w:val="CBFAEDD8"/>
    <w:lvl w:ilvl="0" w:tplc="F6F24DC8">
      <w:start w:val="1"/>
      <w:numFmt w:val="lowerLetter"/>
      <w:lvlText w:val="%1)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7AAB3C6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1F233E0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1869F4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480755E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FC078A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CDAE514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061518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94207C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A95672"/>
    <w:multiLevelType w:val="hybridMultilevel"/>
    <w:tmpl w:val="5CF0D788"/>
    <w:lvl w:ilvl="0" w:tplc="017A11A2">
      <w:start w:val="1"/>
      <w:numFmt w:val="lowerLetter"/>
      <w:lvlText w:val="%1)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305B08">
      <w:start w:val="1"/>
      <w:numFmt w:val="lowerLetter"/>
      <w:lvlText w:val="%2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7EB40A">
      <w:start w:val="1"/>
      <w:numFmt w:val="lowerRoman"/>
      <w:lvlText w:val="%3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54232B6">
      <w:start w:val="1"/>
      <w:numFmt w:val="decimal"/>
      <w:lvlText w:val="%4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970C368">
      <w:start w:val="1"/>
      <w:numFmt w:val="lowerLetter"/>
      <w:lvlText w:val="%5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44ACEAA">
      <w:start w:val="1"/>
      <w:numFmt w:val="lowerRoman"/>
      <w:lvlText w:val="%6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E4B2F2">
      <w:start w:val="1"/>
      <w:numFmt w:val="decimal"/>
      <w:lvlText w:val="%7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A685BCA">
      <w:start w:val="1"/>
      <w:numFmt w:val="lowerLetter"/>
      <w:lvlText w:val="%8"/>
      <w:lvlJc w:val="left"/>
      <w:pPr>
        <w:ind w:left="7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0C8D78">
      <w:start w:val="1"/>
      <w:numFmt w:val="lowerRoman"/>
      <w:lvlText w:val="%9"/>
      <w:lvlJc w:val="left"/>
      <w:pPr>
        <w:ind w:left="7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E34C0"/>
    <w:multiLevelType w:val="hybridMultilevel"/>
    <w:tmpl w:val="F2C61688"/>
    <w:lvl w:ilvl="0" w:tplc="DF600450">
      <w:start w:val="1"/>
      <w:numFmt w:val="lowerLetter"/>
      <w:lvlText w:val="%1)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256938E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A08B36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AE409B6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0C6DC0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36975A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D26538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8B863C4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0AE520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23478C"/>
    <w:multiLevelType w:val="hybridMultilevel"/>
    <w:tmpl w:val="055611D4"/>
    <w:lvl w:ilvl="0" w:tplc="5BC04F96">
      <w:start w:val="1"/>
      <w:numFmt w:val="lowerRoman"/>
      <w:lvlText w:val="(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388F26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AB2749A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EE3DC2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BEA55A4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8880DCE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9E8EAEE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D3C87B8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D585044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7269619">
    <w:abstractNumId w:val="5"/>
  </w:num>
  <w:num w:numId="2" w16cid:durableId="1508985365">
    <w:abstractNumId w:val="2"/>
  </w:num>
  <w:num w:numId="3" w16cid:durableId="1544436964">
    <w:abstractNumId w:val="1"/>
  </w:num>
  <w:num w:numId="4" w16cid:durableId="1078091115">
    <w:abstractNumId w:val="6"/>
  </w:num>
  <w:num w:numId="5" w16cid:durableId="197084256">
    <w:abstractNumId w:val="8"/>
  </w:num>
  <w:num w:numId="6" w16cid:durableId="1350333243">
    <w:abstractNumId w:val="7"/>
  </w:num>
  <w:num w:numId="7" w16cid:durableId="1787309918">
    <w:abstractNumId w:val="3"/>
  </w:num>
  <w:num w:numId="8" w16cid:durableId="16127405">
    <w:abstractNumId w:val="0"/>
  </w:num>
  <w:num w:numId="9" w16cid:durableId="965739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4"/>
    <w:rsid w:val="00046F9D"/>
    <w:rsid w:val="00215527"/>
    <w:rsid w:val="00245067"/>
    <w:rsid w:val="00254F28"/>
    <w:rsid w:val="00262B13"/>
    <w:rsid w:val="003F0362"/>
    <w:rsid w:val="004673E3"/>
    <w:rsid w:val="00471EA1"/>
    <w:rsid w:val="0047578B"/>
    <w:rsid w:val="00574EBE"/>
    <w:rsid w:val="005D6B10"/>
    <w:rsid w:val="005E5F27"/>
    <w:rsid w:val="00605995"/>
    <w:rsid w:val="00607D92"/>
    <w:rsid w:val="00684BE5"/>
    <w:rsid w:val="00752D0B"/>
    <w:rsid w:val="00756B3B"/>
    <w:rsid w:val="00761F12"/>
    <w:rsid w:val="007C0658"/>
    <w:rsid w:val="007E45D4"/>
    <w:rsid w:val="008740C4"/>
    <w:rsid w:val="008F014B"/>
    <w:rsid w:val="00952EF3"/>
    <w:rsid w:val="009A2579"/>
    <w:rsid w:val="009A4282"/>
    <w:rsid w:val="00A00B57"/>
    <w:rsid w:val="00A0364E"/>
    <w:rsid w:val="00A320C0"/>
    <w:rsid w:val="00AC42BF"/>
    <w:rsid w:val="00B2276D"/>
    <w:rsid w:val="00B91BF4"/>
    <w:rsid w:val="00B9754C"/>
    <w:rsid w:val="00C1409B"/>
    <w:rsid w:val="00CD5359"/>
    <w:rsid w:val="00D52913"/>
    <w:rsid w:val="00D7300B"/>
    <w:rsid w:val="00D978FF"/>
    <w:rsid w:val="00EF61D3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B7D"/>
  <w15:docId w15:val="{0E9FB5CF-06DA-4236-B7FC-9FC9286C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4"/>
      <w:ind w:left="10" w:right="3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4"/>
      <w:ind w:left="37" w:hanging="10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5"/>
    </w:rPr>
  </w:style>
  <w:style w:type="character" w:styleId="Hyperlink">
    <w:name w:val="Hyperlink"/>
    <w:basedOn w:val="Fontepargpadro"/>
    <w:uiPriority w:val="99"/>
    <w:unhideWhenUsed/>
    <w:rsid w:val="00C140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F12"/>
    <w:rPr>
      <w:rFonts w:ascii="Times New Roman" w:eastAsia="Times New Roman" w:hAnsi="Times New Roman" w:cs="Times New Roman"/>
      <w:color w:val="000000"/>
      <w:sz w:val="25"/>
    </w:rPr>
  </w:style>
  <w:style w:type="character" w:styleId="MenoPendente">
    <w:name w:val="Unresolved Mention"/>
    <w:basedOn w:val="Fontepargpadro"/>
    <w:uiPriority w:val="99"/>
    <w:semiHidden/>
    <w:unhideWhenUsed/>
    <w:rsid w:val="007E45D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9A257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kern w:val="0"/>
      <w:sz w:val="22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9A2579"/>
    <w:rPr>
      <w:rFonts w:cs="Times New Roman"/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5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57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2579"/>
    <w:rPr>
      <w:vertAlign w:val="superscript"/>
    </w:rPr>
  </w:style>
  <w:style w:type="character" w:customStyle="1" w:styleId="cat-links">
    <w:name w:val="cat-links"/>
    <w:basedOn w:val="Fontepargpadro"/>
    <w:rsid w:val="009A2579"/>
  </w:style>
  <w:style w:type="character" w:customStyle="1" w:styleId="posted-by">
    <w:name w:val="posted-by"/>
    <w:basedOn w:val="Fontepargpadro"/>
    <w:rsid w:val="009A2579"/>
  </w:style>
  <w:style w:type="character" w:customStyle="1" w:styleId="author-name">
    <w:name w:val="author-name"/>
    <w:basedOn w:val="Fontepargpadro"/>
    <w:rsid w:val="009A2579"/>
  </w:style>
  <w:style w:type="table" w:styleId="Tabelacomgrade">
    <w:name w:val="Table Grid"/>
    <w:basedOn w:val="Tabelanormal"/>
    <w:uiPriority w:val="39"/>
    <w:rsid w:val="00CD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37C9-B70C-42D9-8198-A5DA6DF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processo-2100454689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processo-2100454689</dc:title>
  <dc:subject/>
  <dc:creator>Isabel Fratz Canalle</dc:creator>
  <cp:keywords/>
  <cp:lastModifiedBy>Angela Piana</cp:lastModifiedBy>
  <cp:revision>2</cp:revision>
  <dcterms:created xsi:type="dcterms:W3CDTF">2023-07-25T19:33:00Z</dcterms:created>
  <dcterms:modified xsi:type="dcterms:W3CDTF">2023-07-25T19:33:00Z</dcterms:modified>
</cp:coreProperties>
</file>