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2F9A" w14:textId="77777777" w:rsidR="00B066F5" w:rsidRPr="000C0CBA" w:rsidRDefault="00B066F5" w:rsidP="00B066F5">
      <w:pPr>
        <w:rPr>
          <w:rFonts w:ascii="Arial" w:hAnsi="Arial" w:cs="Arial"/>
          <w:b/>
        </w:rPr>
      </w:pPr>
    </w:p>
    <w:p w14:paraId="41850DAC" w14:textId="67807957" w:rsidR="00B066F5" w:rsidRPr="003A75AE" w:rsidRDefault="00B066F5" w:rsidP="00B066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5AE">
        <w:rPr>
          <w:rFonts w:ascii="Arial" w:hAnsi="Arial" w:cs="Arial"/>
          <w:b/>
          <w:sz w:val="24"/>
          <w:szCs w:val="24"/>
        </w:rPr>
        <w:t xml:space="preserve">EDITAL Nº. </w:t>
      </w:r>
      <w:r>
        <w:rPr>
          <w:rFonts w:ascii="Arial" w:hAnsi="Arial" w:cs="Arial"/>
          <w:b/>
          <w:sz w:val="24"/>
          <w:szCs w:val="24"/>
        </w:rPr>
        <w:t>74</w:t>
      </w:r>
      <w:r w:rsidRPr="003A75AE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3A75AE">
        <w:rPr>
          <w:rFonts w:ascii="Arial" w:hAnsi="Arial" w:cs="Arial"/>
          <w:b/>
          <w:sz w:val="24"/>
          <w:szCs w:val="24"/>
        </w:rPr>
        <w:t>/SMEC</w:t>
      </w:r>
    </w:p>
    <w:p w14:paraId="286A5A73" w14:textId="041FC210" w:rsidR="00B066F5" w:rsidRPr="000C0CBA" w:rsidRDefault="00B066F5" w:rsidP="00B066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Convocação para a escolha de vaga do a</w:t>
      </w:r>
      <w:r w:rsidRPr="003A75AE">
        <w:rPr>
          <w:rFonts w:ascii="Arial" w:hAnsi="Arial" w:cs="Arial"/>
          <w:sz w:val="24"/>
          <w:szCs w:val="24"/>
        </w:rPr>
        <w:t>fastamento remunerado integral aos profissionais estáveis desta Secretaria para que quando contemplados frequentem cursos de pós-graduação STRICTU SENSU em nível de Mestrado, Doutorado e Pós-Doutorado em Educação e/ou em todas as áreas e disciplinas que fazem parte do currículo da Secretaria Municipal de Educação e Cultura de Xaxim- SC</w:t>
      </w:r>
    </w:p>
    <w:p w14:paraId="324B3DFB" w14:textId="77777777" w:rsidR="00B066F5" w:rsidRDefault="00B066F5" w:rsidP="00B066F5">
      <w:pPr>
        <w:rPr>
          <w:rFonts w:ascii="Arial" w:hAnsi="Arial" w:cs="Arial"/>
          <w:b/>
        </w:rPr>
      </w:pPr>
    </w:p>
    <w:p w14:paraId="1BEEBE7C" w14:textId="5FCB96C1" w:rsidR="00B066F5" w:rsidRDefault="00B066F5" w:rsidP="00B06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30/11/2023</w:t>
      </w:r>
    </w:p>
    <w:p w14:paraId="1FA7E5F9" w14:textId="4BA6F06B" w:rsidR="00B066F5" w:rsidRDefault="00B066F5" w:rsidP="00B06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Local: Secretaria Municipal de Educação e Cultura </w:t>
      </w:r>
    </w:p>
    <w:p w14:paraId="2287A645" w14:textId="7E78C98B" w:rsidR="00B066F5" w:rsidRDefault="00B066F5" w:rsidP="00B06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Horário: 8 horas</w:t>
      </w:r>
    </w:p>
    <w:p w14:paraId="7191B783" w14:textId="5F3938AA" w:rsidR="00B066F5" w:rsidRDefault="00B066F5" w:rsidP="00B06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de vaga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B066F5" w14:paraId="2F8738D1" w14:textId="77777777" w:rsidTr="00B066F5">
        <w:tc>
          <w:tcPr>
            <w:tcW w:w="1413" w:type="dxa"/>
          </w:tcPr>
          <w:p w14:paraId="70460489" w14:textId="2881A802" w:rsidR="00B066F5" w:rsidRDefault="00B066F5" w:rsidP="00B06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4627" w:type="dxa"/>
          </w:tcPr>
          <w:p w14:paraId="49290111" w14:textId="7980E753" w:rsidR="00B066F5" w:rsidRDefault="00B066F5" w:rsidP="00B06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</w:t>
            </w:r>
          </w:p>
        </w:tc>
        <w:tc>
          <w:tcPr>
            <w:tcW w:w="3020" w:type="dxa"/>
          </w:tcPr>
          <w:p w14:paraId="451AC869" w14:textId="0452DCBC" w:rsidR="00B066F5" w:rsidRDefault="00B066F5" w:rsidP="00B06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da liberação </w:t>
            </w:r>
          </w:p>
        </w:tc>
      </w:tr>
      <w:tr w:rsidR="00B066F5" w14:paraId="0C85055A" w14:textId="77777777" w:rsidTr="00B066F5">
        <w:tc>
          <w:tcPr>
            <w:tcW w:w="1413" w:type="dxa"/>
          </w:tcPr>
          <w:p w14:paraId="6BD4410B" w14:textId="5A29C238" w:rsidR="00B066F5" w:rsidRDefault="00B066F5" w:rsidP="00B06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627" w:type="dxa"/>
          </w:tcPr>
          <w:p w14:paraId="48D03EB4" w14:textId="77777777" w:rsidR="00B066F5" w:rsidRDefault="00B066F5" w:rsidP="00B066F5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78025508" w14:textId="1713E062" w:rsidR="00B066F5" w:rsidRDefault="00B066F5" w:rsidP="00B066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01/02/2024</w:t>
            </w:r>
          </w:p>
        </w:tc>
      </w:tr>
    </w:tbl>
    <w:p w14:paraId="75477FFD" w14:textId="7856E44A" w:rsidR="00B066F5" w:rsidRDefault="00B066F5" w:rsidP="00B06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2D3533E" w14:textId="5A9959E0" w:rsidR="00B066F5" w:rsidRDefault="00B066F5" w:rsidP="00B06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 demais orientações estão na Resolução do Conselho Municipal de Educação nº 17 de 11 de agosto de 2016.</w:t>
      </w:r>
    </w:p>
    <w:p w14:paraId="0337B9BD" w14:textId="77777777" w:rsidR="00B066F5" w:rsidRDefault="00B066F5" w:rsidP="00B066F5">
      <w:pPr>
        <w:rPr>
          <w:rFonts w:ascii="Arial" w:hAnsi="Arial" w:cs="Arial"/>
          <w:b/>
        </w:rPr>
      </w:pPr>
    </w:p>
    <w:p w14:paraId="18DBF773" w14:textId="77777777" w:rsidR="00B066F5" w:rsidRPr="000C0CBA" w:rsidRDefault="00B066F5" w:rsidP="00B066F5">
      <w:pPr>
        <w:jc w:val="center"/>
        <w:rPr>
          <w:rFonts w:ascii="Arial" w:hAnsi="Arial" w:cs="Arial"/>
        </w:rPr>
      </w:pPr>
    </w:p>
    <w:p w14:paraId="49B0B724" w14:textId="16B21A7B" w:rsidR="00B066F5" w:rsidRPr="000C0CBA" w:rsidRDefault="00B066F5" w:rsidP="00B066F5">
      <w:pPr>
        <w:jc w:val="center"/>
        <w:rPr>
          <w:rFonts w:ascii="Arial" w:hAnsi="Arial" w:cs="Arial"/>
        </w:rPr>
      </w:pPr>
      <w:r w:rsidRPr="000C0CBA">
        <w:rPr>
          <w:rFonts w:ascii="Arial" w:hAnsi="Arial" w:cs="Arial"/>
        </w:rPr>
        <w:t xml:space="preserve">Xaxim (SC), 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novembro</w:t>
      </w:r>
      <w:r w:rsidRPr="000C0CBA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23</w:t>
      </w:r>
      <w:r w:rsidRPr="000C0CBA">
        <w:rPr>
          <w:rFonts w:ascii="Arial" w:hAnsi="Arial" w:cs="Arial"/>
        </w:rPr>
        <w:t>.</w:t>
      </w:r>
    </w:p>
    <w:p w14:paraId="1B6EBB0B" w14:textId="77777777" w:rsidR="00B066F5" w:rsidRDefault="00B066F5" w:rsidP="00B066F5">
      <w:pPr>
        <w:jc w:val="center"/>
        <w:rPr>
          <w:rFonts w:ascii="Arial" w:hAnsi="Arial" w:cs="Arial"/>
        </w:rPr>
      </w:pPr>
    </w:p>
    <w:p w14:paraId="020A5C1B" w14:textId="77777777" w:rsidR="00B066F5" w:rsidRDefault="00B066F5" w:rsidP="00B066F5">
      <w:pPr>
        <w:rPr>
          <w:rFonts w:ascii="Arial" w:hAnsi="Arial" w:cs="Arial"/>
        </w:rPr>
      </w:pPr>
    </w:p>
    <w:p w14:paraId="627C39BE" w14:textId="77777777" w:rsidR="00B066F5" w:rsidRPr="000C0CBA" w:rsidRDefault="00B066F5" w:rsidP="00B066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GILDOMAR MICHELON</w:t>
      </w:r>
    </w:p>
    <w:p w14:paraId="11A05210" w14:textId="2AF5B5F3" w:rsidR="00102308" w:rsidRDefault="00B066F5" w:rsidP="00B066F5">
      <w:pPr>
        <w:jc w:val="center"/>
      </w:pPr>
      <w:r w:rsidRPr="000C0CBA">
        <w:rPr>
          <w:rFonts w:ascii="Arial" w:hAnsi="Arial" w:cs="Arial"/>
          <w:b/>
        </w:rPr>
        <w:t>Secretári</w:t>
      </w:r>
      <w:r>
        <w:rPr>
          <w:rFonts w:ascii="Arial" w:hAnsi="Arial" w:cs="Arial"/>
          <w:b/>
        </w:rPr>
        <w:t>o</w:t>
      </w:r>
      <w:r w:rsidRPr="000C0CBA">
        <w:rPr>
          <w:rFonts w:ascii="Arial" w:hAnsi="Arial" w:cs="Arial"/>
          <w:b/>
        </w:rPr>
        <w:t xml:space="preserve"> Municipal de Educação e Cultura</w:t>
      </w:r>
    </w:p>
    <w:sectPr w:rsidR="00102308" w:rsidSect="00922137">
      <w:headerReference w:type="default" r:id="rId5"/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B501" w14:textId="77777777" w:rsidR="00000000" w:rsidRPr="00243168" w:rsidRDefault="00000000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6766BA02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BD4" w14:textId="77777777" w:rsidR="00000000" w:rsidRDefault="00000000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3189ED33" wp14:editId="135D8E3A">
          <wp:extent cx="981075" cy="904875"/>
          <wp:effectExtent l="0" t="0" r="9525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443BB" w14:textId="77777777" w:rsidR="00000000" w:rsidRPr="00F02B40" w:rsidRDefault="00000000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1ED7568B" w14:textId="77777777" w:rsidR="00000000" w:rsidRDefault="00000000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461FE4D8" w14:textId="77777777" w:rsidR="00000000" w:rsidRPr="00731DBA" w:rsidRDefault="00000000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509AFDD9" w14:textId="77777777" w:rsidR="00000000" w:rsidRDefault="00000000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5BB"/>
    <w:multiLevelType w:val="hybridMultilevel"/>
    <w:tmpl w:val="010A3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12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F5"/>
    <w:rsid w:val="00102308"/>
    <w:rsid w:val="00190619"/>
    <w:rsid w:val="004A12AD"/>
    <w:rsid w:val="0071293C"/>
    <w:rsid w:val="00972E61"/>
    <w:rsid w:val="00A75458"/>
    <w:rsid w:val="00B066F5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83D3"/>
  <w15:chartTrackingRefBased/>
  <w15:docId w15:val="{8EA01678-6C35-423C-A545-C0E6BB04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F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6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6F5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06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6F5"/>
    <w:rPr>
      <w:rFonts w:ascii="Calibri" w:eastAsia="Calibri" w:hAnsi="Calibri" w:cs="Times New Roman"/>
      <w:kern w:val="0"/>
      <w14:ligatures w14:val="none"/>
    </w:rPr>
  </w:style>
  <w:style w:type="table" w:styleId="Tabelacomgrade">
    <w:name w:val="Table Grid"/>
    <w:basedOn w:val="Tabelanormal"/>
    <w:uiPriority w:val="39"/>
    <w:rsid w:val="00B066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2023-11-27T19:19:00Z</dcterms:created>
  <dcterms:modified xsi:type="dcterms:W3CDTF">2023-11-27T19:26:00Z</dcterms:modified>
</cp:coreProperties>
</file>